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1FA" w:rsidRDefault="00000000">
      <w:pPr>
        <w:spacing w:before="183"/>
        <w:ind w:left="1044"/>
        <w:rPr>
          <w:b/>
          <w:sz w:val="18"/>
        </w:rPr>
      </w:pPr>
      <w:r>
        <w:rPr>
          <w:noProof/>
        </w:rPr>
        <w:drawing>
          <wp:inline distT="0" distB="0" distL="0" distR="0">
            <wp:extent cx="115569" cy="1084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0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color w:val="E26C09"/>
        </w:rPr>
        <w:t>G</w:t>
      </w:r>
      <w:r>
        <w:rPr>
          <w:b/>
          <w:color w:val="E26C09"/>
          <w:sz w:val="18"/>
        </w:rPr>
        <w:t>LI</w:t>
      </w:r>
      <w:r>
        <w:rPr>
          <w:b/>
          <w:color w:val="E26C09"/>
          <w:spacing w:val="1"/>
          <w:sz w:val="18"/>
        </w:rPr>
        <w:t xml:space="preserve"> </w:t>
      </w:r>
      <w:r>
        <w:rPr>
          <w:b/>
          <w:color w:val="E26C09"/>
          <w:sz w:val="18"/>
        </w:rPr>
        <w:t>STANDARD</w:t>
      </w:r>
      <w:r>
        <w:rPr>
          <w:b/>
          <w:color w:val="E26C09"/>
          <w:spacing w:val="-3"/>
          <w:sz w:val="18"/>
        </w:rPr>
        <w:t xml:space="preserve"> </w:t>
      </w:r>
      <w:r>
        <w:rPr>
          <w:b/>
          <w:color w:val="E26C09"/>
          <w:sz w:val="18"/>
        </w:rPr>
        <w:t>DI</w:t>
      </w:r>
      <w:r>
        <w:rPr>
          <w:b/>
          <w:color w:val="E26C09"/>
          <w:spacing w:val="-3"/>
          <w:sz w:val="18"/>
        </w:rPr>
        <w:t xml:space="preserve"> </w:t>
      </w:r>
      <w:r>
        <w:rPr>
          <w:b/>
          <w:color w:val="E26C09"/>
          <w:sz w:val="18"/>
        </w:rPr>
        <w:t>VALUTAZIONE</w:t>
      </w:r>
    </w:p>
    <w:p w:rsidR="003871FA" w:rsidRDefault="00000000">
      <w:pPr>
        <w:pStyle w:val="Corpotesto"/>
        <w:spacing w:before="63" w:line="295" w:lineRule="auto"/>
        <w:ind w:left="334" w:right="324" w:firstLine="283"/>
        <w:rPr>
          <w:rFonts w:ascii="Times New Roman" w:hAnsi="Times New Roman"/>
        </w:rPr>
      </w:pPr>
      <w:r>
        <w:t xml:space="preserve">La valutazione, tesa a </w:t>
      </w:r>
      <w:r>
        <w:rPr>
          <w:b/>
        </w:rPr>
        <w:t xml:space="preserve">valorizzare </w:t>
      </w:r>
      <w:r>
        <w:t xml:space="preserve">le potenzialità di ogni alunno, si concretizza, dunque, in un </w:t>
      </w:r>
      <w:r>
        <w:rPr>
          <w:b/>
        </w:rPr>
        <w:t xml:space="preserve">voto </w:t>
      </w:r>
      <w:r>
        <w:t>in</w:t>
      </w:r>
      <w:r>
        <w:rPr>
          <w:spacing w:val="1"/>
        </w:rPr>
        <w:t xml:space="preserve"> </w:t>
      </w:r>
      <w:r>
        <w:t>decimi, per la cui attribuzione sono adottate le seguenti scale nominali, riferite sia agli apprendimenti -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dimensione</w:t>
      </w:r>
      <w:r>
        <w:rPr>
          <w:spacing w:val="-1"/>
        </w:rPr>
        <w:t xml:space="preserve"> </w:t>
      </w:r>
      <w:r>
        <w:rPr>
          <w:b/>
        </w:rPr>
        <w:t xml:space="preserve">cognitiva </w:t>
      </w:r>
      <w:r>
        <w:t>e</w:t>
      </w:r>
      <w:r>
        <w:rPr>
          <w:spacing w:val="-2"/>
        </w:rPr>
        <w:t xml:space="preserve"> </w:t>
      </w:r>
      <w:r>
        <w:t>dimensione</w:t>
      </w:r>
      <w:r>
        <w:rPr>
          <w:spacing w:val="-2"/>
        </w:rPr>
        <w:t xml:space="preserve"> </w:t>
      </w:r>
      <w:r>
        <w:rPr>
          <w:b/>
        </w:rPr>
        <w:t>metacognitiva</w:t>
      </w:r>
      <w:r>
        <w:rPr>
          <w:b/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b/>
        </w:rPr>
        <w:t>comportamento</w:t>
      </w:r>
      <w:r>
        <w:rPr>
          <w:rFonts w:ascii="Times New Roman" w:hAnsi="Times New Roman"/>
        </w:rPr>
        <w:t>.</w:t>
      </w:r>
    </w:p>
    <w:p w:rsidR="003871FA" w:rsidRDefault="003871FA">
      <w:pPr>
        <w:pStyle w:val="Corpotesto"/>
        <w:spacing w:before="8"/>
        <w:jc w:val="left"/>
        <w:rPr>
          <w:rFonts w:ascii="Times New Roman"/>
          <w:sz w:val="20"/>
        </w:rPr>
      </w:pPr>
    </w:p>
    <w:p w:rsidR="003871FA" w:rsidRDefault="00000000">
      <w:pPr>
        <w:spacing w:line="293" w:lineRule="exact"/>
        <w:ind w:left="2063" w:right="1342"/>
        <w:jc w:val="center"/>
        <w:rPr>
          <w:b/>
          <w:sz w:val="19"/>
        </w:rPr>
      </w:pPr>
      <w:r>
        <w:rPr>
          <w:b/>
          <w:spacing w:val="-1"/>
          <w:sz w:val="19"/>
        </w:rPr>
        <w:t>RUBRICA</w:t>
      </w:r>
      <w:r>
        <w:rPr>
          <w:b/>
          <w:spacing w:val="-2"/>
          <w:sz w:val="19"/>
        </w:rPr>
        <w:t xml:space="preserve"> </w:t>
      </w:r>
      <w:r>
        <w:rPr>
          <w:b/>
          <w:spacing w:val="-1"/>
          <w:sz w:val="19"/>
        </w:rPr>
        <w:t>DI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VALUTAZIONE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DEGLI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APPRENDIMENTI</w:t>
      </w:r>
      <w:r>
        <w:rPr>
          <w:b/>
          <w:spacing w:val="4"/>
          <w:sz w:val="19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color w:val="C00000"/>
          <w:sz w:val="19"/>
        </w:rPr>
        <w:t>SCUOLA</w:t>
      </w:r>
      <w:r>
        <w:rPr>
          <w:b/>
          <w:color w:val="C00000"/>
          <w:spacing w:val="-6"/>
          <w:sz w:val="19"/>
        </w:rPr>
        <w:t xml:space="preserve"> </w:t>
      </w:r>
      <w:r>
        <w:rPr>
          <w:b/>
          <w:color w:val="C00000"/>
          <w:sz w:val="19"/>
        </w:rPr>
        <w:t>SECONDARIA</w:t>
      </w:r>
      <w:r>
        <w:rPr>
          <w:b/>
          <w:color w:val="C00000"/>
          <w:spacing w:val="-7"/>
          <w:sz w:val="19"/>
        </w:rPr>
        <w:t xml:space="preserve"> </w:t>
      </w:r>
      <w:r>
        <w:rPr>
          <w:b/>
          <w:color w:val="C00000"/>
          <w:sz w:val="19"/>
        </w:rPr>
        <w:t>I</w:t>
      </w:r>
      <w:r>
        <w:rPr>
          <w:b/>
          <w:color w:val="C00000"/>
          <w:spacing w:val="-4"/>
          <w:sz w:val="19"/>
        </w:rPr>
        <w:t xml:space="preserve"> </w:t>
      </w:r>
      <w:r>
        <w:rPr>
          <w:b/>
          <w:color w:val="C00000"/>
          <w:sz w:val="19"/>
        </w:rPr>
        <w:t>GRADO</w:t>
      </w:r>
    </w:p>
    <w:p w:rsidR="003871FA" w:rsidRDefault="00000000">
      <w:pPr>
        <w:spacing w:line="244" w:lineRule="exact"/>
        <w:ind w:left="2059" w:right="1342"/>
        <w:jc w:val="center"/>
        <w:rPr>
          <w:sz w:val="20"/>
        </w:rPr>
      </w:pPr>
      <w:r>
        <w:rPr>
          <w:spacing w:val="-1"/>
          <w:sz w:val="20"/>
        </w:rPr>
        <w:t>(</w:t>
      </w:r>
      <w:r>
        <w:rPr>
          <w:spacing w:val="-1"/>
          <w:sz w:val="16"/>
        </w:rPr>
        <w:t>ART</w:t>
      </w:r>
      <w:r>
        <w:rPr>
          <w:spacing w:val="-1"/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</w:t>
      </w:r>
      <w:r>
        <w:rPr>
          <w:spacing w:val="-1"/>
          <w:sz w:val="16"/>
        </w:rPr>
        <w:t>EGISL</w:t>
      </w:r>
      <w:r>
        <w:rPr>
          <w:spacing w:val="-1"/>
          <w:sz w:val="20"/>
        </w:rPr>
        <w:t>.</w:t>
      </w:r>
      <w:r>
        <w:rPr>
          <w:spacing w:val="-1"/>
          <w:sz w:val="16"/>
        </w:rPr>
        <w:t>VO</w:t>
      </w:r>
      <w:r>
        <w:rPr>
          <w:spacing w:val="3"/>
          <w:sz w:val="16"/>
        </w:rPr>
        <w:t xml:space="preserve"> </w:t>
      </w:r>
      <w:r>
        <w:rPr>
          <w:sz w:val="16"/>
        </w:rPr>
        <w:t>N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62/2017)</w:t>
      </w:r>
    </w:p>
    <w:p w:rsidR="003871FA" w:rsidRDefault="003871FA">
      <w:pPr>
        <w:pStyle w:val="Corpotesto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E26C09"/>
          <w:left w:val="double" w:sz="1" w:space="0" w:color="E26C09"/>
          <w:bottom w:val="double" w:sz="1" w:space="0" w:color="E26C09"/>
          <w:right w:val="double" w:sz="1" w:space="0" w:color="E26C09"/>
          <w:insideH w:val="double" w:sz="1" w:space="0" w:color="E26C09"/>
          <w:insideV w:val="double" w:sz="1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797"/>
        <w:gridCol w:w="1177"/>
        <w:gridCol w:w="1234"/>
        <w:gridCol w:w="4941"/>
      </w:tblGrid>
      <w:tr w:rsidR="003871FA">
        <w:trPr>
          <w:trHeight w:val="349"/>
        </w:trPr>
        <w:tc>
          <w:tcPr>
            <w:tcW w:w="9591" w:type="dxa"/>
            <w:gridSpan w:val="5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44"/>
              <w:ind w:left="3626" w:right="3628"/>
              <w:jc w:val="center"/>
              <w:rPr>
                <w:b/>
              </w:rPr>
            </w:pPr>
            <w:r>
              <w:rPr>
                <w:b/>
              </w:rPr>
              <w:t>DIMENSIONE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COGNITIVA</w:t>
            </w:r>
          </w:p>
        </w:tc>
      </w:tr>
      <w:tr w:rsidR="003871FA">
        <w:trPr>
          <w:trHeight w:val="282"/>
        </w:trPr>
        <w:tc>
          <w:tcPr>
            <w:tcW w:w="2239" w:type="dxa"/>
            <w:gridSpan w:val="2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21" w:line="242" w:lineRule="exact"/>
              <w:ind w:left="623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21" w:line="242" w:lineRule="exact"/>
              <w:ind w:left="9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21" w:line="242" w:lineRule="exact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GIUDIZIO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21" w:line="242" w:lineRule="exact"/>
              <w:ind w:left="1457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</w:p>
        </w:tc>
      </w:tr>
      <w:tr w:rsidR="003871FA">
        <w:trPr>
          <w:trHeight w:val="267"/>
        </w:trPr>
        <w:tc>
          <w:tcPr>
            <w:tcW w:w="2239" w:type="dxa"/>
            <w:gridSpan w:val="2"/>
            <w:vMerge w:val="restart"/>
            <w:tcBorders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871FA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CONOSCENZA</w:t>
            </w:r>
          </w:p>
          <w:p w:rsidR="003871FA" w:rsidRDefault="00000000">
            <w:pPr>
              <w:pStyle w:val="TableParagraph"/>
              <w:spacing w:before="1"/>
              <w:ind w:right="120"/>
              <w:rPr>
                <w:sz w:val="20"/>
              </w:rPr>
            </w:pPr>
            <w:r>
              <w:rPr>
                <w:sz w:val="20"/>
              </w:rPr>
              <w:t>rispetto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programmati</w:t>
            </w:r>
          </w:p>
        </w:tc>
        <w:tc>
          <w:tcPr>
            <w:tcW w:w="1177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avanzato</w:t>
            </w:r>
          </w:p>
        </w:tc>
        <w:tc>
          <w:tcPr>
            <w:tcW w:w="1234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18"/>
              </w:rPr>
            </w:pPr>
            <w:r>
              <w:rPr>
                <w:sz w:val="18"/>
              </w:rPr>
              <w:t>eccellente</w:t>
            </w:r>
          </w:p>
        </w:tc>
        <w:tc>
          <w:tcPr>
            <w:tcW w:w="4941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18"/>
              </w:rPr>
            </w:pPr>
            <w:r>
              <w:rPr>
                <w:sz w:val="18"/>
              </w:rPr>
              <w:t>Ampia, completa, approfondita,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apporti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</w:p>
        </w:tc>
      </w:tr>
      <w:tr w:rsidR="003871FA">
        <w:trPr>
          <w:trHeight w:val="238"/>
        </w:trPr>
        <w:tc>
          <w:tcPr>
            <w:tcW w:w="2239" w:type="dxa"/>
            <w:gridSpan w:val="2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ottimo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Completa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 approfondita</w:t>
            </w:r>
          </w:p>
        </w:tc>
      </w:tr>
      <w:tr w:rsidR="003871FA">
        <w:trPr>
          <w:trHeight w:val="238"/>
        </w:trPr>
        <w:tc>
          <w:tcPr>
            <w:tcW w:w="2239" w:type="dxa"/>
            <w:gridSpan w:val="2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medio-alto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distinto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Completa</w:t>
            </w:r>
          </w:p>
        </w:tc>
      </w:tr>
      <w:tr w:rsidR="003871FA">
        <w:trPr>
          <w:trHeight w:val="243"/>
        </w:trPr>
        <w:tc>
          <w:tcPr>
            <w:tcW w:w="2239" w:type="dxa"/>
            <w:gridSpan w:val="2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13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13" w:lineRule="exact"/>
              <w:ind w:left="103"/>
              <w:rPr>
                <w:sz w:val="18"/>
              </w:rPr>
            </w:pPr>
            <w:r>
              <w:rPr>
                <w:sz w:val="18"/>
              </w:rPr>
              <w:t>buono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13" w:lineRule="exact"/>
              <w:ind w:left="103"/>
              <w:rPr>
                <w:sz w:val="18"/>
              </w:rPr>
            </w:pPr>
            <w:r>
              <w:rPr>
                <w:sz w:val="18"/>
              </w:rPr>
              <w:t>Abbastanza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</w:p>
        </w:tc>
      </w:tr>
      <w:tr w:rsidR="003871FA">
        <w:trPr>
          <w:trHeight w:val="238"/>
        </w:trPr>
        <w:tc>
          <w:tcPr>
            <w:tcW w:w="2239" w:type="dxa"/>
            <w:gridSpan w:val="2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di base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sufficiente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</w:tr>
      <w:tr w:rsidR="003871FA">
        <w:trPr>
          <w:trHeight w:val="239"/>
        </w:trPr>
        <w:tc>
          <w:tcPr>
            <w:tcW w:w="2239" w:type="dxa"/>
            <w:gridSpan w:val="2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11"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medio-basso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11"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mediocre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11"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Superficiale/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parziale</w:t>
            </w:r>
          </w:p>
        </w:tc>
      </w:tr>
      <w:tr w:rsidR="003871FA">
        <w:trPr>
          <w:trHeight w:val="248"/>
        </w:trPr>
        <w:tc>
          <w:tcPr>
            <w:tcW w:w="2239" w:type="dxa"/>
            <w:gridSpan w:val="2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insufficiente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Frammentaria</w:t>
            </w:r>
          </w:p>
        </w:tc>
      </w:tr>
      <w:tr w:rsidR="003871FA">
        <w:trPr>
          <w:trHeight w:val="267"/>
        </w:trPr>
        <w:tc>
          <w:tcPr>
            <w:tcW w:w="442" w:type="dxa"/>
            <w:vMerge w:val="restart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871FA" w:rsidRDefault="003871F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871FA" w:rsidRDefault="00000000">
            <w:pPr>
              <w:pStyle w:val="TableParagraph"/>
              <w:spacing w:before="0"/>
              <w:ind w:left="162" w:right="1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</w:p>
        </w:tc>
        <w:tc>
          <w:tcPr>
            <w:tcW w:w="1797" w:type="dxa"/>
            <w:vMerge w:val="restart"/>
            <w:tcBorders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871FA" w:rsidRDefault="00000000">
            <w:pPr>
              <w:pStyle w:val="TableParagraph"/>
              <w:spacing w:before="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</w:t>
            </w:r>
          </w:p>
          <w:p w:rsidR="003871FA" w:rsidRDefault="00000000">
            <w:pPr>
              <w:pStyle w:val="TableParagraph"/>
              <w:spacing w:before="1"/>
              <w:ind w:left="105" w:right="430"/>
              <w:rPr>
                <w:sz w:val="20"/>
              </w:rPr>
            </w:pPr>
            <w:r>
              <w:rPr>
                <w:sz w:val="20"/>
              </w:rPr>
              <w:t>Concettualizza,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memorizza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</w:p>
        </w:tc>
        <w:tc>
          <w:tcPr>
            <w:tcW w:w="1177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avanzato</w:t>
            </w:r>
          </w:p>
        </w:tc>
        <w:tc>
          <w:tcPr>
            <w:tcW w:w="1234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18"/>
              </w:rPr>
            </w:pPr>
            <w:r>
              <w:rPr>
                <w:sz w:val="18"/>
              </w:rPr>
              <w:t>eccellente</w:t>
            </w:r>
          </w:p>
        </w:tc>
        <w:tc>
          <w:tcPr>
            <w:tcW w:w="4941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18"/>
              </w:rPr>
            </w:pPr>
            <w:r>
              <w:rPr>
                <w:sz w:val="18"/>
              </w:rPr>
              <w:t>Autonoma,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completa, approfondita</w:t>
            </w:r>
          </w:p>
        </w:tc>
      </w:tr>
      <w:tr w:rsidR="003871FA">
        <w:trPr>
          <w:trHeight w:val="238"/>
        </w:trPr>
        <w:tc>
          <w:tcPr>
            <w:tcW w:w="442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ottimo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Autonoma,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</w:p>
        </w:tc>
      </w:tr>
      <w:tr w:rsidR="003871FA">
        <w:trPr>
          <w:trHeight w:val="243"/>
        </w:trPr>
        <w:tc>
          <w:tcPr>
            <w:tcW w:w="442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3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medio-alto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3" w:lineRule="exact"/>
              <w:ind w:left="103"/>
              <w:rPr>
                <w:sz w:val="18"/>
              </w:rPr>
            </w:pPr>
            <w:r>
              <w:rPr>
                <w:sz w:val="18"/>
              </w:rPr>
              <w:t>distinto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3" w:lineRule="exact"/>
              <w:ind w:left="103"/>
              <w:rPr>
                <w:sz w:val="18"/>
              </w:rPr>
            </w:pPr>
            <w:r>
              <w:rPr>
                <w:sz w:val="18"/>
              </w:rPr>
              <w:t>Completa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</w:p>
        </w:tc>
      </w:tr>
      <w:tr w:rsidR="003871FA">
        <w:trPr>
          <w:trHeight w:val="238"/>
        </w:trPr>
        <w:tc>
          <w:tcPr>
            <w:tcW w:w="442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buono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Corretta</w:t>
            </w:r>
          </w:p>
        </w:tc>
      </w:tr>
      <w:tr w:rsidR="003871FA">
        <w:trPr>
          <w:trHeight w:val="239"/>
        </w:trPr>
        <w:tc>
          <w:tcPr>
            <w:tcW w:w="442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11" w:line="208" w:lineRule="exact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di base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11"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sufficiente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11"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Essenziale</w:t>
            </w:r>
          </w:p>
        </w:tc>
      </w:tr>
      <w:tr w:rsidR="003871FA">
        <w:trPr>
          <w:trHeight w:val="238"/>
        </w:trPr>
        <w:tc>
          <w:tcPr>
            <w:tcW w:w="442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medio-basso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mediocre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Parziale</w:t>
            </w:r>
          </w:p>
        </w:tc>
      </w:tr>
      <w:tr w:rsidR="003871FA">
        <w:trPr>
          <w:trHeight w:val="248"/>
        </w:trPr>
        <w:tc>
          <w:tcPr>
            <w:tcW w:w="442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insufficiente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Stentata</w:t>
            </w:r>
          </w:p>
        </w:tc>
      </w:tr>
      <w:tr w:rsidR="003871FA">
        <w:trPr>
          <w:trHeight w:val="277"/>
        </w:trPr>
        <w:tc>
          <w:tcPr>
            <w:tcW w:w="442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871FA" w:rsidRDefault="00000000">
            <w:pPr>
              <w:pStyle w:val="TableParagraph"/>
              <w:spacing w:before="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ANALISI</w:t>
            </w:r>
          </w:p>
          <w:p w:rsidR="003871FA" w:rsidRDefault="00000000">
            <w:pPr>
              <w:pStyle w:val="TableParagraph"/>
              <w:spacing w:before="1"/>
              <w:ind w:left="105" w:right="2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Effettua </w:t>
            </w:r>
            <w:r>
              <w:rPr>
                <w:sz w:val="20"/>
              </w:rPr>
              <w:t>analogie,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177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5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avanzato</w:t>
            </w:r>
          </w:p>
        </w:tc>
        <w:tc>
          <w:tcPr>
            <w:tcW w:w="1234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5"/>
              <w:ind w:left="103"/>
              <w:rPr>
                <w:sz w:val="18"/>
              </w:rPr>
            </w:pPr>
            <w:r>
              <w:rPr>
                <w:sz w:val="18"/>
              </w:rPr>
              <w:t>eccellente</w:t>
            </w:r>
          </w:p>
        </w:tc>
        <w:tc>
          <w:tcPr>
            <w:tcW w:w="4941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5"/>
              <w:ind w:left="103"/>
              <w:rPr>
                <w:sz w:val="18"/>
              </w:rPr>
            </w:pPr>
            <w:r>
              <w:rPr>
                <w:sz w:val="18"/>
              </w:rPr>
              <w:t>Approfondita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argomentata</w:t>
            </w:r>
          </w:p>
        </w:tc>
      </w:tr>
      <w:tr w:rsidR="003871FA">
        <w:trPr>
          <w:trHeight w:val="258"/>
        </w:trPr>
        <w:tc>
          <w:tcPr>
            <w:tcW w:w="442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20" w:line="21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20"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ottimo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20"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Sicura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precisa</w:t>
            </w:r>
          </w:p>
        </w:tc>
      </w:tr>
      <w:tr w:rsidR="003871FA">
        <w:trPr>
          <w:trHeight w:val="264"/>
        </w:trPr>
        <w:tc>
          <w:tcPr>
            <w:tcW w:w="442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5" w:line="219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medio-alto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5" w:line="219" w:lineRule="exact"/>
              <w:ind w:left="103"/>
              <w:rPr>
                <w:sz w:val="18"/>
              </w:rPr>
            </w:pPr>
            <w:r>
              <w:rPr>
                <w:sz w:val="18"/>
              </w:rPr>
              <w:t>distinto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5" w:line="219" w:lineRule="exact"/>
              <w:ind w:left="103"/>
              <w:rPr>
                <w:sz w:val="18"/>
              </w:rPr>
            </w:pPr>
            <w:r>
              <w:rPr>
                <w:sz w:val="18"/>
              </w:rPr>
              <w:t>Corretta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coerente</w:t>
            </w:r>
          </w:p>
        </w:tc>
      </w:tr>
      <w:tr w:rsidR="003871FA">
        <w:trPr>
          <w:trHeight w:val="258"/>
        </w:trPr>
        <w:tc>
          <w:tcPr>
            <w:tcW w:w="442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20" w:line="21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1234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20"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buono</w:t>
            </w:r>
          </w:p>
        </w:tc>
        <w:tc>
          <w:tcPr>
            <w:tcW w:w="4941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20"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Coerente</w:t>
            </w:r>
          </w:p>
        </w:tc>
      </w:tr>
    </w:tbl>
    <w:p w:rsidR="003871FA" w:rsidRDefault="003871FA">
      <w:pPr>
        <w:spacing w:line="218" w:lineRule="exact"/>
        <w:rPr>
          <w:sz w:val="18"/>
        </w:rPr>
        <w:sectPr w:rsidR="003871FA">
          <w:footerReference w:type="default" r:id="rId8"/>
          <w:type w:val="continuous"/>
          <w:pgSz w:w="11900" w:h="16840"/>
          <w:pgMar w:top="1320" w:right="1220" w:bottom="1060" w:left="660" w:header="720" w:footer="868" w:gutter="0"/>
          <w:pgNumType w:start="32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E26C09"/>
          <w:left w:val="single" w:sz="4" w:space="0" w:color="E26C09"/>
          <w:bottom w:val="single" w:sz="4" w:space="0" w:color="E26C09"/>
          <w:right w:val="single" w:sz="4" w:space="0" w:color="E26C09"/>
          <w:insideH w:val="single" w:sz="4" w:space="0" w:color="E26C09"/>
          <w:insideV w:val="single" w:sz="4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797"/>
        <w:gridCol w:w="1177"/>
        <w:gridCol w:w="1234"/>
        <w:gridCol w:w="4941"/>
      </w:tblGrid>
      <w:tr w:rsidR="003871FA">
        <w:trPr>
          <w:trHeight w:val="248"/>
        </w:trPr>
        <w:tc>
          <w:tcPr>
            <w:tcW w:w="442" w:type="dxa"/>
            <w:vMerge w:val="restart"/>
            <w:tcBorders>
              <w:bottom w:val="double" w:sz="1" w:space="0" w:color="E26C09"/>
            </w:tcBorders>
          </w:tcPr>
          <w:p w:rsidR="003871FA" w:rsidRDefault="003871F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vMerge w:val="restart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1"/>
              <w:ind w:left="105" w:right="206"/>
              <w:rPr>
                <w:sz w:val="20"/>
              </w:rPr>
            </w:pPr>
            <w:r>
              <w:rPr>
                <w:sz w:val="20"/>
              </w:rPr>
              <w:t>confronti,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stabilisce rapporti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effetto</w:t>
            </w:r>
          </w:p>
        </w:tc>
        <w:tc>
          <w:tcPr>
            <w:tcW w:w="1177" w:type="dxa"/>
            <w:shd w:val="clear" w:color="auto" w:fill="FCE9D9"/>
          </w:tcPr>
          <w:p w:rsidR="003871FA" w:rsidRDefault="00000000">
            <w:pPr>
              <w:pStyle w:val="TableParagraph"/>
              <w:spacing w:before="20" w:line="208" w:lineRule="exact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di base</w:t>
            </w:r>
          </w:p>
        </w:tc>
        <w:tc>
          <w:tcPr>
            <w:tcW w:w="1234" w:type="dxa"/>
            <w:shd w:val="clear" w:color="auto" w:fill="FCE9D9"/>
          </w:tcPr>
          <w:p w:rsidR="003871FA" w:rsidRDefault="00000000">
            <w:pPr>
              <w:pStyle w:val="TableParagraph"/>
              <w:spacing w:before="20"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sufficiente</w:t>
            </w:r>
          </w:p>
        </w:tc>
        <w:tc>
          <w:tcPr>
            <w:tcW w:w="4941" w:type="dxa"/>
            <w:shd w:val="clear" w:color="auto" w:fill="FCE9D9"/>
          </w:tcPr>
          <w:p w:rsidR="003871FA" w:rsidRDefault="00000000">
            <w:pPr>
              <w:pStyle w:val="TableParagraph"/>
              <w:spacing w:before="20"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Elementare</w:t>
            </w:r>
          </w:p>
        </w:tc>
      </w:tr>
      <w:tr w:rsidR="003871FA">
        <w:trPr>
          <w:trHeight w:val="238"/>
        </w:trPr>
        <w:tc>
          <w:tcPr>
            <w:tcW w:w="442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871FA" w:rsidRDefault="00000000">
            <w:pPr>
              <w:pStyle w:val="TableParagraph"/>
              <w:spacing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medio-basso</w:t>
            </w:r>
          </w:p>
        </w:tc>
        <w:tc>
          <w:tcPr>
            <w:tcW w:w="1234" w:type="dxa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mediocre</w:t>
            </w:r>
          </w:p>
        </w:tc>
        <w:tc>
          <w:tcPr>
            <w:tcW w:w="4941" w:type="dxa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Incerta</w:t>
            </w:r>
          </w:p>
        </w:tc>
      </w:tr>
      <w:tr w:rsidR="003871FA">
        <w:trPr>
          <w:trHeight w:val="253"/>
        </w:trPr>
        <w:tc>
          <w:tcPr>
            <w:tcW w:w="442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1234" w:type="dxa"/>
            <w:tcBorders>
              <w:bottom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insufficiente</w:t>
            </w:r>
          </w:p>
        </w:tc>
        <w:tc>
          <w:tcPr>
            <w:tcW w:w="4941" w:type="dxa"/>
            <w:tcBorders>
              <w:bottom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Frammentaria</w:t>
            </w:r>
          </w:p>
        </w:tc>
      </w:tr>
      <w:tr w:rsidR="003871FA">
        <w:trPr>
          <w:trHeight w:val="272"/>
        </w:trPr>
        <w:tc>
          <w:tcPr>
            <w:tcW w:w="442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 w:val="restart"/>
            <w:tcBorders>
              <w:top w:val="double" w:sz="1" w:space="0" w:color="E26C09"/>
              <w:bottom w:val="double" w:sz="1" w:space="0" w:color="E26C09"/>
            </w:tcBorders>
          </w:tcPr>
          <w:p w:rsidR="003871FA" w:rsidRDefault="003871F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871FA" w:rsidRDefault="003871FA">
            <w:pPr>
              <w:pStyle w:val="TableParagraph"/>
              <w:ind w:left="0"/>
              <w:rPr>
                <w:sz w:val="19"/>
              </w:rPr>
            </w:pPr>
          </w:p>
          <w:p w:rsidR="003871FA" w:rsidRDefault="00000000">
            <w:pPr>
              <w:pStyle w:val="TableParagraph"/>
              <w:spacing w:before="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RIELABORAZIONE</w:t>
            </w:r>
          </w:p>
          <w:p w:rsidR="003871FA" w:rsidRDefault="00000000">
            <w:pPr>
              <w:pStyle w:val="TableParagraph"/>
              <w:spacing w:before="1"/>
              <w:ind w:left="105" w:right="210"/>
              <w:rPr>
                <w:sz w:val="20"/>
              </w:rPr>
            </w:pPr>
            <w:r>
              <w:rPr>
                <w:sz w:val="20"/>
              </w:rPr>
              <w:t>Ordina,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sintetizza,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</w:p>
        </w:tc>
        <w:tc>
          <w:tcPr>
            <w:tcW w:w="1177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avanzato</w:t>
            </w:r>
          </w:p>
        </w:tc>
        <w:tc>
          <w:tcPr>
            <w:tcW w:w="1234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18"/>
              </w:rPr>
            </w:pPr>
            <w:r>
              <w:rPr>
                <w:sz w:val="18"/>
              </w:rPr>
              <w:t>eccellente</w:t>
            </w:r>
          </w:p>
        </w:tc>
        <w:tc>
          <w:tcPr>
            <w:tcW w:w="4941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 w:line="233" w:lineRule="exact"/>
              <w:ind w:left="103"/>
              <w:rPr>
                <w:sz w:val="20"/>
              </w:rPr>
            </w:pPr>
            <w:r>
              <w:rPr>
                <w:sz w:val="18"/>
              </w:rPr>
              <w:t>Autonoma, organica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creativi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originali</w:t>
            </w:r>
          </w:p>
        </w:tc>
      </w:tr>
      <w:tr w:rsidR="003871FA">
        <w:trPr>
          <w:trHeight w:val="238"/>
        </w:trPr>
        <w:tc>
          <w:tcPr>
            <w:tcW w:w="442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871FA" w:rsidRDefault="00000000">
            <w:pPr>
              <w:pStyle w:val="TableParagraph"/>
              <w:spacing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1234" w:type="dxa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ottimo</w:t>
            </w:r>
          </w:p>
        </w:tc>
        <w:tc>
          <w:tcPr>
            <w:tcW w:w="4941" w:type="dxa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Autonoma,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organica</w:t>
            </w:r>
          </w:p>
        </w:tc>
      </w:tr>
      <w:tr w:rsidR="003871FA">
        <w:trPr>
          <w:trHeight w:val="238"/>
        </w:trPr>
        <w:tc>
          <w:tcPr>
            <w:tcW w:w="442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medio-alto</w:t>
            </w:r>
          </w:p>
        </w:tc>
        <w:tc>
          <w:tcPr>
            <w:tcW w:w="1234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distinto</w:t>
            </w:r>
          </w:p>
        </w:tc>
        <w:tc>
          <w:tcPr>
            <w:tcW w:w="4941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Autonoma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</w:p>
        </w:tc>
      </w:tr>
      <w:tr w:rsidR="003871FA">
        <w:trPr>
          <w:trHeight w:val="243"/>
        </w:trPr>
        <w:tc>
          <w:tcPr>
            <w:tcW w:w="442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871FA" w:rsidRDefault="00000000">
            <w:pPr>
              <w:pStyle w:val="TableParagraph"/>
              <w:spacing w:line="213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1234" w:type="dxa"/>
          </w:tcPr>
          <w:p w:rsidR="003871FA" w:rsidRDefault="00000000">
            <w:pPr>
              <w:pStyle w:val="TableParagraph"/>
              <w:spacing w:line="213" w:lineRule="exact"/>
              <w:ind w:left="103"/>
              <w:rPr>
                <w:sz w:val="18"/>
              </w:rPr>
            </w:pPr>
            <w:r>
              <w:rPr>
                <w:sz w:val="18"/>
              </w:rPr>
              <w:t>buono</w:t>
            </w:r>
          </w:p>
        </w:tc>
        <w:tc>
          <w:tcPr>
            <w:tcW w:w="4941" w:type="dxa"/>
          </w:tcPr>
          <w:p w:rsidR="003871FA" w:rsidRDefault="00000000">
            <w:pPr>
              <w:pStyle w:val="TableParagraph"/>
              <w:spacing w:line="213" w:lineRule="exact"/>
              <w:ind w:left="103"/>
              <w:rPr>
                <w:sz w:val="18"/>
              </w:rPr>
            </w:pPr>
            <w:r>
              <w:rPr>
                <w:sz w:val="18"/>
              </w:rPr>
              <w:t>Pertinente</w:t>
            </w:r>
          </w:p>
        </w:tc>
      </w:tr>
      <w:tr w:rsidR="003871FA">
        <w:trPr>
          <w:trHeight w:val="238"/>
        </w:trPr>
        <w:tc>
          <w:tcPr>
            <w:tcW w:w="442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di base</w:t>
            </w:r>
          </w:p>
        </w:tc>
        <w:tc>
          <w:tcPr>
            <w:tcW w:w="1234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sufficiente</w:t>
            </w:r>
          </w:p>
        </w:tc>
        <w:tc>
          <w:tcPr>
            <w:tcW w:w="4941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Apprezzabile</w:t>
            </w:r>
          </w:p>
        </w:tc>
      </w:tr>
      <w:tr w:rsidR="003871FA">
        <w:trPr>
          <w:trHeight w:val="238"/>
        </w:trPr>
        <w:tc>
          <w:tcPr>
            <w:tcW w:w="442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871FA" w:rsidRDefault="00000000">
            <w:pPr>
              <w:pStyle w:val="TableParagraph"/>
              <w:spacing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medio-basso</w:t>
            </w:r>
          </w:p>
        </w:tc>
        <w:tc>
          <w:tcPr>
            <w:tcW w:w="1234" w:type="dxa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mediocre</w:t>
            </w:r>
          </w:p>
        </w:tc>
        <w:tc>
          <w:tcPr>
            <w:tcW w:w="4941" w:type="dxa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Parzialmente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</w:p>
        </w:tc>
      </w:tr>
      <w:tr w:rsidR="003871FA">
        <w:trPr>
          <w:trHeight w:val="248"/>
        </w:trPr>
        <w:tc>
          <w:tcPr>
            <w:tcW w:w="442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1234" w:type="dxa"/>
            <w:tcBorders>
              <w:bottom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insufficiente</w:t>
            </w:r>
          </w:p>
        </w:tc>
        <w:tc>
          <w:tcPr>
            <w:tcW w:w="4941" w:type="dxa"/>
            <w:tcBorders>
              <w:bottom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Disorganica</w:t>
            </w:r>
          </w:p>
        </w:tc>
      </w:tr>
      <w:tr w:rsidR="003871FA">
        <w:trPr>
          <w:trHeight w:val="267"/>
        </w:trPr>
        <w:tc>
          <w:tcPr>
            <w:tcW w:w="442" w:type="dxa"/>
            <w:vMerge w:val="restart"/>
            <w:tcBorders>
              <w:top w:val="double" w:sz="1" w:space="0" w:color="E26C09"/>
            </w:tcBorders>
          </w:tcPr>
          <w:p w:rsidR="003871FA" w:rsidRDefault="003871F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871FA" w:rsidRDefault="003871F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871FA" w:rsidRDefault="003871F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871FA" w:rsidRDefault="003871FA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3871FA" w:rsidRDefault="00000000">
            <w:pPr>
              <w:pStyle w:val="TableParagraph"/>
              <w:spacing w:before="0"/>
              <w:ind w:left="162" w:right="1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</w:p>
        </w:tc>
        <w:tc>
          <w:tcPr>
            <w:tcW w:w="1797" w:type="dxa"/>
            <w:vMerge w:val="restart"/>
            <w:tcBorders>
              <w:top w:val="double" w:sz="1" w:space="0" w:color="E26C09"/>
              <w:bottom w:val="double" w:sz="1" w:space="0" w:color="E26C09"/>
            </w:tcBorders>
          </w:tcPr>
          <w:p w:rsidR="003871FA" w:rsidRDefault="003871F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871FA" w:rsidRDefault="00000000">
            <w:pPr>
              <w:pStyle w:val="TableParagraph"/>
              <w:spacing w:before="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ESPOSIZIONE</w:t>
            </w:r>
          </w:p>
          <w:p w:rsidR="003871FA" w:rsidRDefault="00000000">
            <w:pPr>
              <w:pStyle w:val="TableParagraph"/>
              <w:spacing w:before="1"/>
              <w:ind w:left="105" w:right="139"/>
              <w:rPr>
                <w:sz w:val="20"/>
              </w:rPr>
            </w:pPr>
            <w:r>
              <w:rPr>
                <w:sz w:val="20"/>
              </w:rPr>
              <w:t>Usa strutture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linguistiche,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registri linguistici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linguaggi specifici</w:t>
            </w:r>
          </w:p>
        </w:tc>
        <w:tc>
          <w:tcPr>
            <w:tcW w:w="1177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avanzato</w:t>
            </w:r>
          </w:p>
        </w:tc>
        <w:tc>
          <w:tcPr>
            <w:tcW w:w="1234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18"/>
              </w:rPr>
            </w:pPr>
            <w:r>
              <w:rPr>
                <w:sz w:val="18"/>
              </w:rPr>
              <w:t>eccellente</w:t>
            </w:r>
          </w:p>
        </w:tc>
        <w:tc>
          <w:tcPr>
            <w:tcW w:w="4941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18"/>
              </w:rPr>
            </w:pPr>
            <w:r>
              <w:rPr>
                <w:sz w:val="18"/>
              </w:rPr>
              <w:t>Fluida,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ricca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articolata</w:t>
            </w:r>
          </w:p>
        </w:tc>
      </w:tr>
      <w:tr w:rsidR="003871FA">
        <w:trPr>
          <w:trHeight w:val="238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871FA" w:rsidRDefault="00000000">
            <w:pPr>
              <w:pStyle w:val="TableParagraph"/>
              <w:spacing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1234" w:type="dxa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ottimo</w:t>
            </w:r>
          </w:p>
        </w:tc>
        <w:tc>
          <w:tcPr>
            <w:tcW w:w="4941" w:type="dxa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Chiara,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appropriata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articolata</w:t>
            </w:r>
          </w:p>
        </w:tc>
      </w:tr>
      <w:tr w:rsidR="003871FA">
        <w:trPr>
          <w:trHeight w:val="243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shd w:val="clear" w:color="auto" w:fill="FCE9D9"/>
          </w:tcPr>
          <w:p w:rsidR="003871FA" w:rsidRDefault="00000000">
            <w:pPr>
              <w:pStyle w:val="TableParagraph"/>
              <w:spacing w:line="213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medio-alto</w:t>
            </w:r>
          </w:p>
        </w:tc>
        <w:tc>
          <w:tcPr>
            <w:tcW w:w="1234" w:type="dxa"/>
            <w:shd w:val="clear" w:color="auto" w:fill="FCE9D9"/>
          </w:tcPr>
          <w:p w:rsidR="003871FA" w:rsidRDefault="00000000">
            <w:pPr>
              <w:pStyle w:val="TableParagraph"/>
              <w:spacing w:line="213" w:lineRule="exact"/>
              <w:ind w:left="103"/>
              <w:rPr>
                <w:sz w:val="18"/>
              </w:rPr>
            </w:pPr>
            <w:r>
              <w:rPr>
                <w:sz w:val="18"/>
              </w:rPr>
              <w:t>distinto</w:t>
            </w:r>
          </w:p>
        </w:tc>
        <w:tc>
          <w:tcPr>
            <w:tcW w:w="4941" w:type="dxa"/>
            <w:shd w:val="clear" w:color="auto" w:fill="FCE9D9"/>
          </w:tcPr>
          <w:p w:rsidR="003871FA" w:rsidRDefault="00000000">
            <w:pPr>
              <w:pStyle w:val="TableParagraph"/>
              <w:spacing w:line="213" w:lineRule="exact"/>
              <w:ind w:left="103"/>
              <w:rPr>
                <w:sz w:val="18"/>
              </w:rPr>
            </w:pPr>
            <w:r>
              <w:rPr>
                <w:sz w:val="18"/>
              </w:rPr>
              <w:t>Chiara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appropriata</w:t>
            </w:r>
          </w:p>
        </w:tc>
      </w:tr>
      <w:tr w:rsidR="003871FA">
        <w:trPr>
          <w:trHeight w:val="238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871FA" w:rsidRDefault="00000000">
            <w:pPr>
              <w:pStyle w:val="TableParagraph"/>
              <w:spacing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1234" w:type="dxa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buono</w:t>
            </w:r>
          </w:p>
        </w:tc>
        <w:tc>
          <w:tcPr>
            <w:tcW w:w="4941" w:type="dxa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Chiara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ordinata</w:t>
            </w:r>
          </w:p>
        </w:tc>
      </w:tr>
      <w:tr w:rsidR="003871FA">
        <w:trPr>
          <w:trHeight w:val="238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di base</w:t>
            </w:r>
          </w:p>
        </w:tc>
        <w:tc>
          <w:tcPr>
            <w:tcW w:w="1234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sufficiente</w:t>
            </w:r>
          </w:p>
        </w:tc>
        <w:tc>
          <w:tcPr>
            <w:tcW w:w="4941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Abbastanza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ordinata</w:t>
            </w:r>
          </w:p>
        </w:tc>
      </w:tr>
      <w:tr w:rsidR="003871FA">
        <w:trPr>
          <w:trHeight w:val="239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871FA" w:rsidRDefault="00000000">
            <w:pPr>
              <w:pStyle w:val="TableParagraph"/>
              <w:spacing w:before="11" w:line="20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medio-basso</w:t>
            </w:r>
          </w:p>
        </w:tc>
        <w:tc>
          <w:tcPr>
            <w:tcW w:w="1234" w:type="dxa"/>
          </w:tcPr>
          <w:p w:rsidR="003871FA" w:rsidRDefault="00000000">
            <w:pPr>
              <w:pStyle w:val="TableParagraph"/>
              <w:spacing w:before="11"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mediocre</w:t>
            </w:r>
          </w:p>
        </w:tc>
        <w:tc>
          <w:tcPr>
            <w:tcW w:w="4941" w:type="dxa"/>
          </w:tcPr>
          <w:p w:rsidR="003871FA" w:rsidRDefault="00000000">
            <w:pPr>
              <w:pStyle w:val="TableParagraph"/>
              <w:spacing w:before="11"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Imprecisa</w:t>
            </w:r>
          </w:p>
        </w:tc>
      </w:tr>
      <w:tr w:rsidR="003871FA">
        <w:trPr>
          <w:trHeight w:val="248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1234" w:type="dxa"/>
            <w:tcBorders>
              <w:bottom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insufficiente</w:t>
            </w:r>
          </w:p>
        </w:tc>
        <w:tc>
          <w:tcPr>
            <w:tcW w:w="4941" w:type="dxa"/>
            <w:tcBorders>
              <w:bottom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Disordinata</w:t>
            </w:r>
          </w:p>
        </w:tc>
      </w:tr>
      <w:tr w:rsidR="003871FA">
        <w:trPr>
          <w:trHeight w:val="287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 w:val="restart"/>
            <w:tcBorders>
              <w:top w:val="double" w:sz="1" w:space="0" w:color="E26C09"/>
            </w:tcBorders>
          </w:tcPr>
          <w:p w:rsidR="003871FA" w:rsidRDefault="003871F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871FA" w:rsidRDefault="00000000">
            <w:pPr>
              <w:pStyle w:val="TableParagraph"/>
              <w:spacing w:before="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APPLICAZIONE</w:t>
            </w:r>
          </w:p>
          <w:p w:rsidR="003871FA" w:rsidRDefault="00000000">
            <w:pPr>
              <w:pStyle w:val="TableParagraph"/>
              <w:spacing w:before="1"/>
              <w:ind w:left="105" w:right="276"/>
              <w:rPr>
                <w:sz w:val="20"/>
              </w:rPr>
            </w:pPr>
            <w:r>
              <w:rPr>
                <w:sz w:val="20"/>
              </w:rPr>
              <w:t>Applica relazioni,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tecniche,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</w:p>
        </w:tc>
        <w:tc>
          <w:tcPr>
            <w:tcW w:w="1177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5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avanzato</w:t>
            </w:r>
          </w:p>
        </w:tc>
        <w:tc>
          <w:tcPr>
            <w:tcW w:w="1234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5"/>
              <w:ind w:left="103"/>
              <w:rPr>
                <w:sz w:val="18"/>
              </w:rPr>
            </w:pPr>
            <w:r>
              <w:rPr>
                <w:sz w:val="18"/>
              </w:rPr>
              <w:t>eccellente</w:t>
            </w:r>
          </w:p>
        </w:tc>
        <w:tc>
          <w:tcPr>
            <w:tcW w:w="4941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5"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Sicura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</w:p>
        </w:tc>
      </w:tr>
      <w:tr w:rsidR="003871FA">
        <w:trPr>
          <w:trHeight w:val="282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871FA" w:rsidRDefault="00000000">
            <w:pPr>
              <w:pStyle w:val="TableParagraph"/>
              <w:spacing w:before="20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1234" w:type="dxa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18"/>
              </w:rPr>
            </w:pPr>
            <w:r>
              <w:rPr>
                <w:sz w:val="18"/>
              </w:rPr>
              <w:t>ottimo</w:t>
            </w:r>
          </w:p>
        </w:tc>
        <w:tc>
          <w:tcPr>
            <w:tcW w:w="4941" w:type="dxa"/>
          </w:tcPr>
          <w:p w:rsidR="003871FA" w:rsidRDefault="00000000">
            <w:pPr>
              <w:pStyle w:val="TableParagraph"/>
              <w:spacing w:before="20"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Autonoma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situazioni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</w:p>
        </w:tc>
      </w:tr>
      <w:tr w:rsidR="003871FA">
        <w:trPr>
          <w:trHeight w:val="282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medio-alto</w:t>
            </w:r>
          </w:p>
        </w:tc>
        <w:tc>
          <w:tcPr>
            <w:tcW w:w="1234" w:type="dxa"/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18"/>
              </w:rPr>
            </w:pPr>
            <w:r>
              <w:rPr>
                <w:sz w:val="18"/>
              </w:rPr>
              <w:t>distinto</w:t>
            </w:r>
          </w:p>
        </w:tc>
        <w:tc>
          <w:tcPr>
            <w:tcW w:w="4941" w:type="dxa"/>
            <w:shd w:val="clear" w:color="auto" w:fill="FCE9D9"/>
          </w:tcPr>
          <w:p w:rsidR="003871FA" w:rsidRDefault="00000000">
            <w:pPr>
              <w:pStyle w:val="TableParagraph"/>
              <w:spacing w:before="20"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Corretta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situazioni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</w:p>
        </w:tc>
      </w:tr>
      <w:tr w:rsidR="003871FA">
        <w:trPr>
          <w:trHeight w:val="287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871FA" w:rsidRDefault="00000000">
            <w:pPr>
              <w:pStyle w:val="TableParagraph"/>
              <w:spacing w:before="20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1234" w:type="dxa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18"/>
              </w:rPr>
            </w:pPr>
            <w:r>
              <w:rPr>
                <w:sz w:val="18"/>
              </w:rPr>
              <w:t>buono</w:t>
            </w:r>
          </w:p>
        </w:tc>
        <w:tc>
          <w:tcPr>
            <w:tcW w:w="4941" w:type="dxa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sz w:val="20"/>
              </w:rPr>
              <w:t>Corretta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</w:p>
        </w:tc>
      </w:tr>
      <w:tr w:rsidR="003871FA">
        <w:trPr>
          <w:trHeight w:val="283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shd w:val="clear" w:color="auto" w:fill="FCE9D9"/>
          </w:tcPr>
          <w:p w:rsidR="003871FA" w:rsidRDefault="00000000">
            <w:pPr>
              <w:pStyle w:val="TableParagraph"/>
              <w:spacing w:before="21"/>
              <w:ind w:left="96" w:right="91"/>
              <w:jc w:val="center"/>
              <w:rPr>
                <w:sz w:val="18"/>
              </w:rPr>
            </w:pPr>
            <w:r>
              <w:rPr>
                <w:sz w:val="18"/>
              </w:rPr>
              <w:t>di base</w:t>
            </w:r>
          </w:p>
        </w:tc>
        <w:tc>
          <w:tcPr>
            <w:tcW w:w="1234" w:type="dxa"/>
            <w:shd w:val="clear" w:color="auto" w:fill="FCE9D9"/>
          </w:tcPr>
          <w:p w:rsidR="003871FA" w:rsidRDefault="00000000">
            <w:pPr>
              <w:pStyle w:val="TableParagraph"/>
              <w:spacing w:before="21"/>
              <w:ind w:left="103"/>
              <w:rPr>
                <w:sz w:val="18"/>
              </w:rPr>
            </w:pPr>
            <w:r>
              <w:rPr>
                <w:sz w:val="18"/>
              </w:rPr>
              <w:t>sufficiente</w:t>
            </w:r>
          </w:p>
        </w:tc>
        <w:tc>
          <w:tcPr>
            <w:tcW w:w="4941" w:type="dxa"/>
            <w:shd w:val="clear" w:color="auto" w:fill="FCE9D9"/>
          </w:tcPr>
          <w:p w:rsidR="003871FA" w:rsidRDefault="00000000">
            <w:pPr>
              <w:pStyle w:val="TableParagraph"/>
              <w:spacing w:before="21"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Corretta,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</w:p>
        </w:tc>
      </w:tr>
      <w:tr w:rsidR="003871FA">
        <w:trPr>
          <w:trHeight w:val="282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871FA" w:rsidRDefault="00000000">
            <w:pPr>
              <w:pStyle w:val="TableParagraph"/>
              <w:spacing w:before="20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medio-basso</w:t>
            </w:r>
          </w:p>
        </w:tc>
        <w:tc>
          <w:tcPr>
            <w:tcW w:w="1234" w:type="dxa"/>
          </w:tcPr>
          <w:p w:rsidR="003871FA" w:rsidRDefault="00000000">
            <w:pPr>
              <w:pStyle w:val="TableParagraph"/>
              <w:spacing w:before="20"/>
              <w:ind w:left="103"/>
              <w:rPr>
                <w:sz w:val="18"/>
              </w:rPr>
            </w:pPr>
            <w:r>
              <w:rPr>
                <w:sz w:val="18"/>
              </w:rPr>
              <w:t>mediocre</w:t>
            </w:r>
          </w:p>
        </w:tc>
        <w:tc>
          <w:tcPr>
            <w:tcW w:w="4941" w:type="dxa"/>
          </w:tcPr>
          <w:p w:rsidR="003871FA" w:rsidRDefault="00000000">
            <w:pPr>
              <w:pStyle w:val="TableParagraph"/>
              <w:spacing w:before="20"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Incerta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guidata</w:t>
            </w:r>
          </w:p>
        </w:tc>
      </w:tr>
      <w:tr w:rsidR="003871FA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shd w:val="clear" w:color="auto" w:fill="FCE9D9"/>
          </w:tcPr>
          <w:p w:rsidR="003871FA" w:rsidRDefault="00000000">
            <w:pPr>
              <w:pStyle w:val="TableParagraph"/>
              <w:spacing w:before="20" w:line="218" w:lineRule="exact"/>
              <w:ind w:left="96" w:right="95"/>
              <w:jc w:val="center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1234" w:type="dxa"/>
            <w:shd w:val="clear" w:color="auto" w:fill="FCE9D9"/>
          </w:tcPr>
          <w:p w:rsidR="003871FA" w:rsidRDefault="00000000">
            <w:pPr>
              <w:pStyle w:val="TableParagraph"/>
              <w:spacing w:before="20"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insufficiente</w:t>
            </w:r>
          </w:p>
        </w:tc>
        <w:tc>
          <w:tcPr>
            <w:tcW w:w="4941" w:type="dxa"/>
            <w:shd w:val="clear" w:color="auto" w:fill="FCE9D9"/>
          </w:tcPr>
          <w:p w:rsidR="003871FA" w:rsidRDefault="00000000">
            <w:pPr>
              <w:pStyle w:val="TableParagraph"/>
              <w:spacing w:before="20"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Confusa</w:t>
            </w:r>
          </w:p>
        </w:tc>
      </w:tr>
    </w:tbl>
    <w:p w:rsidR="003871FA" w:rsidRDefault="003871FA">
      <w:pPr>
        <w:pStyle w:val="Corpotesto"/>
        <w:spacing w:before="11"/>
        <w:jc w:val="left"/>
        <w:rPr>
          <w:sz w:val="19"/>
        </w:rPr>
      </w:pPr>
    </w:p>
    <w:p w:rsidR="003871FA" w:rsidRDefault="00000000">
      <w:pPr>
        <w:spacing w:before="51"/>
        <w:ind w:left="2495"/>
        <w:rPr>
          <w:b/>
          <w:sz w:val="19"/>
        </w:rPr>
      </w:pPr>
      <w:r>
        <w:rPr>
          <w:b/>
          <w:spacing w:val="-1"/>
          <w:sz w:val="19"/>
        </w:rPr>
        <w:t>RUBRICHE</w:t>
      </w:r>
      <w:r>
        <w:rPr>
          <w:b/>
          <w:spacing w:val="2"/>
          <w:sz w:val="19"/>
        </w:rPr>
        <w:t xml:space="preserve"> </w:t>
      </w:r>
      <w:r>
        <w:rPr>
          <w:b/>
          <w:spacing w:val="-1"/>
          <w:sz w:val="19"/>
        </w:rPr>
        <w:t>DI</w:t>
      </w:r>
      <w:r>
        <w:rPr>
          <w:b/>
          <w:spacing w:val="-4"/>
          <w:sz w:val="19"/>
        </w:rPr>
        <w:t xml:space="preserve"> </w:t>
      </w:r>
      <w:r>
        <w:rPr>
          <w:b/>
          <w:spacing w:val="-1"/>
          <w:sz w:val="19"/>
        </w:rPr>
        <w:t>VALUTAZIONE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DEGLI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APPRENDIMENTI</w:t>
      </w:r>
      <w:r>
        <w:rPr>
          <w:b/>
          <w:spacing w:val="4"/>
          <w:sz w:val="19"/>
        </w:rPr>
        <w:t xml:space="preserve"> </w:t>
      </w:r>
      <w:r>
        <w:rPr>
          <w:b/>
          <w:sz w:val="24"/>
        </w:rPr>
        <w:t>-</w:t>
      </w:r>
      <w:r>
        <w:rPr>
          <w:b/>
          <w:spacing w:val="-12"/>
          <w:sz w:val="24"/>
        </w:rPr>
        <w:t xml:space="preserve"> </w:t>
      </w:r>
      <w:r>
        <w:rPr>
          <w:b/>
          <w:color w:val="C00000"/>
          <w:sz w:val="19"/>
        </w:rPr>
        <w:t>SCUOLA</w:t>
      </w:r>
      <w:r>
        <w:rPr>
          <w:b/>
          <w:color w:val="C00000"/>
          <w:spacing w:val="-6"/>
          <w:sz w:val="19"/>
        </w:rPr>
        <w:t xml:space="preserve"> </w:t>
      </w:r>
      <w:r>
        <w:rPr>
          <w:b/>
          <w:color w:val="C00000"/>
          <w:sz w:val="19"/>
        </w:rPr>
        <w:t>PRIMARIA</w:t>
      </w:r>
    </w:p>
    <w:p w:rsidR="003871FA" w:rsidRDefault="003871FA">
      <w:pPr>
        <w:pStyle w:val="Corpotesto"/>
        <w:spacing w:before="11"/>
        <w:jc w:val="left"/>
        <w:rPr>
          <w:b/>
          <w:sz w:val="1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E26C09"/>
          <w:left w:val="single" w:sz="4" w:space="0" w:color="E26C09"/>
          <w:bottom w:val="single" w:sz="4" w:space="0" w:color="E26C09"/>
          <w:right w:val="single" w:sz="4" w:space="0" w:color="E26C09"/>
          <w:insideH w:val="single" w:sz="4" w:space="0" w:color="E26C09"/>
          <w:insideV w:val="single" w:sz="4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96"/>
        <w:gridCol w:w="1133"/>
        <w:gridCol w:w="6098"/>
      </w:tblGrid>
      <w:tr w:rsidR="003871FA">
        <w:trPr>
          <w:trHeight w:val="426"/>
        </w:trPr>
        <w:tc>
          <w:tcPr>
            <w:tcW w:w="2271" w:type="dxa"/>
            <w:gridSpan w:val="2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121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133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121"/>
              <w:ind w:left="222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</w:tc>
        <w:tc>
          <w:tcPr>
            <w:tcW w:w="6098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121"/>
              <w:ind w:left="2025" w:right="2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</w:p>
        </w:tc>
      </w:tr>
      <w:tr w:rsidR="003871FA">
        <w:trPr>
          <w:trHeight w:val="248"/>
        </w:trPr>
        <w:tc>
          <w:tcPr>
            <w:tcW w:w="2271" w:type="dxa"/>
            <w:gridSpan w:val="2"/>
            <w:vMerge w:val="restart"/>
            <w:tcBorders>
              <w:top w:val="double" w:sz="1" w:space="0" w:color="E26C09"/>
              <w:bottom w:val="double" w:sz="1" w:space="0" w:color="E26C09"/>
            </w:tcBorders>
          </w:tcPr>
          <w:p w:rsidR="003871FA" w:rsidRDefault="003871F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871FA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CONOSCENZA</w:t>
            </w:r>
          </w:p>
          <w:p w:rsidR="003871FA" w:rsidRDefault="00000000">
            <w:pPr>
              <w:pStyle w:val="TableParagraph"/>
              <w:spacing w:before="3" w:line="237" w:lineRule="auto"/>
              <w:ind w:right="152"/>
              <w:rPr>
                <w:sz w:val="20"/>
              </w:rPr>
            </w:pPr>
            <w:r>
              <w:rPr>
                <w:sz w:val="20"/>
              </w:rPr>
              <w:t>rispetto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programmati</w:t>
            </w:r>
          </w:p>
        </w:tc>
        <w:tc>
          <w:tcPr>
            <w:tcW w:w="1133" w:type="dxa"/>
            <w:vMerge w:val="restart"/>
            <w:tcBorders>
              <w:top w:val="double" w:sz="1" w:space="0" w:color="E26C09"/>
            </w:tcBorders>
            <w:shd w:val="clear" w:color="auto" w:fill="FCE9D9"/>
          </w:tcPr>
          <w:p w:rsidR="003871FA" w:rsidRDefault="003871FA">
            <w:pPr>
              <w:pStyle w:val="TableParagraph"/>
              <w:spacing w:before="0"/>
              <w:ind w:left="0"/>
              <w:rPr>
                <w:b/>
                <w:sz w:val="13"/>
              </w:rPr>
            </w:pPr>
          </w:p>
          <w:p w:rsidR="003871FA" w:rsidRDefault="00000000">
            <w:pPr>
              <w:pStyle w:val="TableParagraph"/>
              <w:spacing w:before="0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AVANZATO</w:t>
            </w:r>
          </w:p>
        </w:tc>
        <w:tc>
          <w:tcPr>
            <w:tcW w:w="6098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 w:line="208" w:lineRule="exact"/>
              <w:rPr>
                <w:sz w:val="18"/>
              </w:rPr>
            </w:pPr>
            <w:r>
              <w:rPr>
                <w:sz w:val="18"/>
              </w:rPr>
              <w:t>Ampia, completa, approfondita,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apporti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</w:p>
        </w:tc>
      </w:tr>
      <w:tr w:rsidR="003871FA">
        <w:trPr>
          <w:trHeight w:val="238"/>
        </w:trPr>
        <w:tc>
          <w:tcPr>
            <w:tcW w:w="2271" w:type="dxa"/>
            <w:gridSpan w:val="2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3871F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Completa,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approfondita</w:t>
            </w:r>
          </w:p>
        </w:tc>
      </w:tr>
      <w:tr w:rsidR="003871FA">
        <w:trPr>
          <w:trHeight w:val="238"/>
        </w:trPr>
        <w:tc>
          <w:tcPr>
            <w:tcW w:w="2271" w:type="dxa"/>
            <w:gridSpan w:val="2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3871FA" w:rsidRDefault="003871FA"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 w:rsidR="003871FA" w:rsidRDefault="00000000">
            <w:pPr>
              <w:pStyle w:val="TableParagraph"/>
              <w:spacing w:before="1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INTERMEDIO</w:t>
            </w:r>
          </w:p>
        </w:tc>
        <w:tc>
          <w:tcPr>
            <w:tcW w:w="6098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w w:val="105"/>
                <w:sz w:val="18"/>
              </w:rPr>
              <w:t>Complessivamente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corretta,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strutturata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nuclei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fondamentali</w:t>
            </w:r>
          </w:p>
        </w:tc>
      </w:tr>
      <w:tr w:rsidR="003871FA">
        <w:trPr>
          <w:trHeight w:val="243"/>
        </w:trPr>
        <w:tc>
          <w:tcPr>
            <w:tcW w:w="2271" w:type="dxa"/>
            <w:gridSpan w:val="2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3871FA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w w:val="105"/>
                <w:sz w:val="18"/>
              </w:rPr>
              <w:t>Sostanzialmente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corretta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 ordinata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nuclei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fondamentali</w:t>
            </w:r>
          </w:p>
        </w:tc>
      </w:tr>
      <w:tr w:rsidR="003871FA">
        <w:trPr>
          <w:trHeight w:val="263"/>
        </w:trPr>
        <w:tc>
          <w:tcPr>
            <w:tcW w:w="2271" w:type="dxa"/>
            <w:gridSpan w:val="2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CE9D9"/>
          </w:tcPr>
          <w:p w:rsidR="003871FA" w:rsidRDefault="00000000">
            <w:pPr>
              <w:pStyle w:val="TableParagraph"/>
              <w:spacing w:before="49" w:line="194" w:lineRule="exact"/>
              <w:ind w:left="211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6098" w:type="dxa"/>
            <w:shd w:val="clear" w:color="auto" w:fill="FCE9D9"/>
          </w:tcPr>
          <w:p w:rsidR="003871FA" w:rsidRDefault="00000000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105"/>
                <w:sz w:val="18"/>
              </w:rPr>
              <w:t>Conoscenza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minimi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disciplinari</w:t>
            </w:r>
          </w:p>
        </w:tc>
      </w:tr>
      <w:tr w:rsidR="003871FA">
        <w:trPr>
          <w:trHeight w:val="272"/>
        </w:trPr>
        <w:tc>
          <w:tcPr>
            <w:tcW w:w="2271" w:type="dxa"/>
            <w:gridSpan w:val="2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48"/>
              <w:ind w:left="216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INIZIALE</w:t>
            </w:r>
          </w:p>
        </w:tc>
        <w:tc>
          <w:tcPr>
            <w:tcW w:w="6098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Conoscenze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parziali,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frammentarie,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lacunose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minimi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disciplinari</w:t>
            </w:r>
          </w:p>
        </w:tc>
      </w:tr>
      <w:tr w:rsidR="003871FA">
        <w:trPr>
          <w:trHeight w:val="253"/>
        </w:trPr>
        <w:tc>
          <w:tcPr>
            <w:tcW w:w="475" w:type="dxa"/>
            <w:vMerge w:val="restart"/>
            <w:tcBorders>
              <w:top w:val="double" w:sz="1" w:space="0" w:color="E26C09"/>
              <w:bottom w:val="double" w:sz="1" w:space="0" w:color="E26C09"/>
            </w:tcBorders>
            <w:textDirection w:val="tbRl"/>
          </w:tcPr>
          <w:p w:rsidR="003871FA" w:rsidRDefault="00000000">
            <w:pPr>
              <w:pStyle w:val="TableParagraph"/>
              <w:spacing w:before="15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ABILITÀ</w:t>
            </w:r>
          </w:p>
        </w:tc>
        <w:tc>
          <w:tcPr>
            <w:tcW w:w="1796" w:type="dxa"/>
            <w:vMerge w:val="restart"/>
            <w:tcBorders>
              <w:top w:val="double" w:sz="1" w:space="0" w:color="E26C09"/>
              <w:bottom w:val="double" w:sz="1" w:space="0" w:color="E26C09"/>
            </w:tcBorders>
          </w:tcPr>
          <w:p w:rsidR="003871FA" w:rsidRDefault="003871F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871FA" w:rsidRDefault="0000000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APPLICAZIONE</w:t>
            </w:r>
          </w:p>
        </w:tc>
        <w:tc>
          <w:tcPr>
            <w:tcW w:w="1133" w:type="dxa"/>
            <w:vMerge w:val="restart"/>
            <w:tcBorders>
              <w:top w:val="double" w:sz="1" w:space="0" w:color="E26C09"/>
            </w:tcBorders>
            <w:shd w:val="clear" w:color="auto" w:fill="FCE9D9"/>
          </w:tcPr>
          <w:p w:rsidR="003871FA" w:rsidRDefault="003871FA">
            <w:pPr>
              <w:pStyle w:val="TableParagraph"/>
              <w:spacing w:before="0"/>
              <w:ind w:left="0"/>
              <w:rPr>
                <w:b/>
                <w:sz w:val="13"/>
              </w:rPr>
            </w:pPr>
          </w:p>
          <w:p w:rsidR="003871FA" w:rsidRDefault="00000000">
            <w:pPr>
              <w:pStyle w:val="TableParagraph"/>
              <w:spacing w:before="0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AVANZATO</w:t>
            </w:r>
          </w:p>
        </w:tc>
        <w:tc>
          <w:tcPr>
            <w:tcW w:w="6098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 w:line="213" w:lineRule="exact"/>
              <w:rPr>
                <w:sz w:val="18"/>
              </w:rPr>
            </w:pPr>
            <w:r>
              <w:rPr>
                <w:sz w:val="18"/>
              </w:rPr>
              <w:t>Autonoma,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sicura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precisa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nuove</w:t>
            </w:r>
          </w:p>
        </w:tc>
      </w:tr>
      <w:tr w:rsidR="003871FA">
        <w:trPr>
          <w:trHeight w:val="238"/>
        </w:trPr>
        <w:tc>
          <w:tcPr>
            <w:tcW w:w="475" w:type="dxa"/>
            <w:vMerge/>
            <w:tcBorders>
              <w:top w:val="nil"/>
              <w:bottom w:val="double" w:sz="1" w:space="0" w:color="E26C09"/>
            </w:tcBorders>
            <w:textDirection w:val="tbRl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3871F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Autonoma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</w:p>
        </w:tc>
      </w:tr>
      <w:tr w:rsidR="003871FA">
        <w:trPr>
          <w:trHeight w:val="238"/>
        </w:trPr>
        <w:tc>
          <w:tcPr>
            <w:tcW w:w="475" w:type="dxa"/>
            <w:vMerge/>
            <w:tcBorders>
              <w:top w:val="nil"/>
              <w:bottom w:val="double" w:sz="1" w:space="0" w:color="E26C09"/>
            </w:tcBorders>
            <w:textDirection w:val="tbRl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3871FA" w:rsidRDefault="003871FA"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 w:rsidR="003871FA" w:rsidRDefault="00000000">
            <w:pPr>
              <w:pStyle w:val="TableParagraph"/>
              <w:spacing w:before="1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INTERMEDIO</w:t>
            </w:r>
          </w:p>
        </w:tc>
        <w:tc>
          <w:tcPr>
            <w:tcW w:w="6098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Sicura</w:t>
            </w:r>
          </w:p>
        </w:tc>
      </w:tr>
      <w:tr w:rsidR="003871FA">
        <w:trPr>
          <w:trHeight w:val="238"/>
        </w:trPr>
        <w:tc>
          <w:tcPr>
            <w:tcW w:w="475" w:type="dxa"/>
            <w:vMerge/>
            <w:tcBorders>
              <w:top w:val="nil"/>
              <w:bottom w:val="double" w:sz="1" w:space="0" w:color="E26C09"/>
            </w:tcBorders>
            <w:textDirection w:val="tbRl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3871F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w w:val="105"/>
                <w:sz w:val="18"/>
              </w:rPr>
              <w:t>Generalmente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sicura 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situazioni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note</w:t>
            </w:r>
          </w:p>
        </w:tc>
      </w:tr>
      <w:tr w:rsidR="003871FA">
        <w:trPr>
          <w:trHeight w:val="263"/>
        </w:trPr>
        <w:tc>
          <w:tcPr>
            <w:tcW w:w="475" w:type="dxa"/>
            <w:vMerge/>
            <w:tcBorders>
              <w:top w:val="nil"/>
              <w:bottom w:val="double" w:sz="1" w:space="0" w:color="E26C09"/>
            </w:tcBorders>
            <w:textDirection w:val="tbRl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CE9D9"/>
          </w:tcPr>
          <w:p w:rsidR="003871FA" w:rsidRDefault="00000000">
            <w:pPr>
              <w:pStyle w:val="TableParagraph"/>
              <w:spacing w:before="49" w:line="194" w:lineRule="exact"/>
              <w:ind w:left="212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6098" w:type="dxa"/>
            <w:shd w:val="clear" w:color="auto" w:fill="FCE9D9"/>
          </w:tcPr>
          <w:p w:rsidR="003871FA" w:rsidRDefault="00000000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semplici</w:t>
            </w:r>
          </w:p>
        </w:tc>
      </w:tr>
      <w:tr w:rsidR="003871FA">
        <w:trPr>
          <w:trHeight w:val="277"/>
        </w:trPr>
        <w:tc>
          <w:tcPr>
            <w:tcW w:w="475" w:type="dxa"/>
            <w:vMerge/>
            <w:tcBorders>
              <w:top w:val="nil"/>
              <w:bottom w:val="double" w:sz="1" w:space="0" w:color="E26C09"/>
            </w:tcBorders>
            <w:textDirection w:val="tbRl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48"/>
              <w:ind w:left="216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INIZIALE</w:t>
            </w:r>
          </w:p>
        </w:tc>
        <w:tc>
          <w:tcPr>
            <w:tcW w:w="6098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Scorretta,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errori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gravi</w:t>
            </w:r>
          </w:p>
        </w:tc>
      </w:tr>
      <w:tr w:rsidR="003871FA">
        <w:trPr>
          <w:trHeight w:val="248"/>
        </w:trPr>
        <w:tc>
          <w:tcPr>
            <w:tcW w:w="475" w:type="dxa"/>
            <w:vMerge w:val="restart"/>
            <w:tcBorders>
              <w:top w:val="double" w:sz="1" w:space="0" w:color="E26C09"/>
              <w:bottom w:val="double" w:sz="1" w:space="0" w:color="E26C09"/>
            </w:tcBorders>
            <w:textDirection w:val="tbRl"/>
          </w:tcPr>
          <w:p w:rsidR="003871FA" w:rsidRDefault="00000000">
            <w:pPr>
              <w:pStyle w:val="TableParagraph"/>
              <w:spacing w:before="15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ABILITÀ</w:t>
            </w:r>
          </w:p>
        </w:tc>
        <w:tc>
          <w:tcPr>
            <w:tcW w:w="1796" w:type="dxa"/>
            <w:vMerge w:val="restart"/>
            <w:tcBorders>
              <w:top w:val="double" w:sz="1" w:space="0" w:color="E26C09"/>
              <w:bottom w:val="double" w:sz="1" w:space="0" w:color="E26C09"/>
            </w:tcBorders>
          </w:tcPr>
          <w:p w:rsidR="003871FA" w:rsidRDefault="003871F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871FA" w:rsidRDefault="0000000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ESPOSIZIONE</w:t>
            </w:r>
          </w:p>
        </w:tc>
        <w:tc>
          <w:tcPr>
            <w:tcW w:w="1133" w:type="dxa"/>
            <w:vMerge w:val="restart"/>
            <w:tcBorders>
              <w:top w:val="double" w:sz="1" w:space="0" w:color="E26C09"/>
            </w:tcBorders>
            <w:shd w:val="clear" w:color="auto" w:fill="FCE9D9"/>
          </w:tcPr>
          <w:p w:rsidR="003871FA" w:rsidRDefault="003871FA">
            <w:pPr>
              <w:pStyle w:val="TableParagraph"/>
              <w:spacing w:before="0"/>
              <w:ind w:left="0"/>
              <w:rPr>
                <w:b/>
                <w:sz w:val="13"/>
              </w:rPr>
            </w:pPr>
          </w:p>
          <w:p w:rsidR="003871FA" w:rsidRDefault="00000000">
            <w:pPr>
              <w:pStyle w:val="TableParagraph"/>
              <w:spacing w:before="0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AVANZATO</w:t>
            </w:r>
          </w:p>
        </w:tc>
        <w:tc>
          <w:tcPr>
            <w:tcW w:w="6098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 w:line="208" w:lineRule="exact"/>
              <w:rPr>
                <w:sz w:val="18"/>
              </w:rPr>
            </w:pPr>
            <w:r>
              <w:rPr>
                <w:sz w:val="18"/>
              </w:rPr>
              <w:t>Fluida,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articolata,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</w:p>
        </w:tc>
      </w:tr>
      <w:tr w:rsidR="003871FA">
        <w:trPr>
          <w:trHeight w:val="238"/>
        </w:trPr>
        <w:tc>
          <w:tcPr>
            <w:tcW w:w="475" w:type="dxa"/>
            <w:vMerge/>
            <w:tcBorders>
              <w:top w:val="nil"/>
              <w:bottom w:val="double" w:sz="1" w:space="0" w:color="E26C09"/>
            </w:tcBorders>
            <w:textDirection w:val="tbRl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3871F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Chiara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articolata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appropriato</w:t>
            </w:r>
          </w:p>
        </w:tc>
      </w:tr>
      <w:tr w:rsidR="003871FA">
        <w:trPr>
          <w:trHeight w:val="238"/>
        </w:trPr>
        <w:tc>
          <w:tcPr>
            <w:tcW w:w="475" w:type="dxa"/>
            <w:vMerge/>
            <w:tcBorders>
              <w:top w:val="nil"/>
              <w:bottom w:val="double" w:sz="1" w:space="0" w:color="E26C09"/>
            </w:tcBorders>
            <w:textDirection w:val="tbRl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3871FA" w:rsidRDefault="003871FA"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 w:rsidR="003871FA" w:rsidRDefault="00000000">
            <w:pPr>
              <w:pStyle w:val="TableParagraph"/>
              <w:spacing w:before="1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INTERMEDIO</w:t>
            </w:r>
          </w:p>
        </w:tc>
        <w:tc>
          <w:tcPr>
            <w:tcW w:w="6098" w:type="dxa"/>
            <w:shd w:val="clear" w:color="auto" w:fill="FCE9D9"/>
          </w:tcPr>
          <w:p w:rsidR="003871FA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Chiara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appropriato</w:t>
            </w:r>
          </w:p>
        </w:tc>
      </w:tr>
      <w:tr w:rsidR="003871FA">
        <w:trPr>
          <w:trHeight w:val="243"/>
        </w:trPr>
        <w:tc>
          <w:tcPr>
            <w:tcW w:w="475" w:type="dxa"/>
            <w:vMerge/>
            <w:tcBorders>
              <w:top w:val="nil"/>
              <w:bottom w:val="double" w:sz="1" w:space="0" w:color="E26C09"/>
            </w:tcBorders>
            <w:textDirection w:val="tbRl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3871FA" w:rsidRDefault="00000000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w w:val="105"/>
                <w:sz w:val="18"/>
              </w:rPr>
              <w:t>Abbastanza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ordinata</w:t>
            </w:r>
          </w:p>
        </w:tc>
      </w:tr>
      <w:tr w:rsidR="003871FA">
        <w:trPr>
          <w:trHeight w:val="263"/>
        </w:trPr>
        <w:tc>
          <w:tcPr>
            <w:tcW w:w="475" w:type="dxa"/>
            <w:vMerge/>
            <w:tcBorders>
              <w:top w:val="nil"/>
              <w:bottom w:val="double" w:sz="1" w:space="0" w:color="E26C09"/>
            </w:tcBorders>
            <w:textDirection w:val="tbRl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CE9D9"/>
          </w:tcPr>
          <w:p w:rsidR="003871FA" w:rsidRDefault="00000000">
            <w:pPr>
              <w:pStyle w:val="TableParagraph"/>
              <w:spacing w:before="49" w:line="194" w:lineRule="exact"/>
              <w:ind w:left="211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6098" w:type="dxa"/>
            <w:shd w:val="clear" w:color="auto" w:fill="FCE9D9"/>
          </w:tcPr>
          <w:p w:rsidR="003871FA" w:rsidRDefault="00000000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Semplificata,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parzialmente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guidata</w:t>
            </w:r>
          </w:p>
        </w:tc>
      </w:tr>
      <w:tr w:rsidR="003871FA">
        <w:trPr>
          <w:trHeight w:val="272"/>
        </w:trPr>
        <w:tc>
          <w:tcPr>
            <w:tcW w:w="475" w:type="dxa"/>
            <w:vMerge/>
            <w:tcBorders>
              <w:top w:val="nil"/>
              <w:bottom w:val="double" w:sz="1" w:space="0" w:color="E26C09"/>
            </w:tcBorders>
            <w:textDirection w:val="tbRl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48"/>
              <w:ind w:left="216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INIZIALE</w:t>
            </w:r>
          </w:p>
        </w:tc>
        <w:tc>
          <w:tcPr>
            <w:tcW w:w="6098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Imprecisa,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frammentata,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povertà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lessicale</w:t>
            </w:r>
          </w:p>
        </w:tc>
      </w:tr>
      <w:tr w:rsidR="003871FA">
        <w:trPr>
          <w:trHeight w:val="479"/>
        </w:trPr>
        <w:tc>
          <w:tcPr>
            <w:tcW w:w="475" w:type="dxa"/>
            <w:vMerge w:val="restart"/>
            <w:tcBorders>
              <w:top w:val="double" w:sz="1" w:space="0" w:color="E26C09"/>
            </w:tcBorders>
            <w:textDirection w:val="tbRl"/>
          </w:tcPr>
          <w:p w:rsidR="003871FA" w:rsidRDefault="00000000">
            <w:pPr>
              <w:pStyle w:val="TableParagraph"/>
              <w:spacing w:before="15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ABILITÀ</w:t>
            </w:r>
          </w:p>
        </w:tc>
        <w:tc>
          <w:tcPr>
            <w:tcW w:w="1796" w:type="dxa"/>
            <w:vMerge w:val="restart"/>
            <w:tcBorders>
              <w:top w:val="double" w:sz="1" w:space="0" w:color="E26C09"/>
            </w:tcBorders>
          </w:tcPr>
          <w:p w:rsidR="003871FA" w:rsidRDefault="00000000">
            <w:pPr>
              <w:pStyle w:val="TableParagraph"/>
              <w:spacing w:before="1" w:line="256" w:lineRule="auto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SINTESI</w:t>
            </w:r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18"/>
              </w:rPr>
              <w:t>ASTRAZIONE</w:t>
            </w:r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18"/>
              </w:rPr>
              <w:t>RIELABORAZIONE</w:t>
            </w:r>
          </w:p>
        </w:tc>
        <w:tc>
          <w:tcPr>
            <w:tcW w:w="1133" w:type="dxa"/>
            <w:vMerge w:val="restart"/>
            <w:tcBorders>
              <w:top w:val="double" w:sz="1" w:space="0" w:color="E26C09"/>
            </w:tcBorders>
            <w:shd w:val="clear" w:color="auto" w:fill="FCE9D9"/>
          </w:tcPr>
          <w:p w:rsidR="003871FA" w:rsidRDefault="003871FA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3871FA" w:rsidRDefault="003871FA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3871FA" w:rsidRDefault="003871FA">
            <w:pPr>
              <w:pStyle w:val="TableParagraph"/>
              <w:spacing w:before="5"/>
              <w:ind w:left="0"/>
              <w:rPr>
                <w:b/>
                <w:sz w:val="12"/>
              </w:rPr>
            </w:pPr>
          </w:p>
          <w:p w:rsidR="003871FA" w:rsidRDefault="00000000">
            <w:pPr>
              <w:pStyle w:val="TableParagraph"/>
              <w:spacing w:before="1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AVANZATO</w:t>
            </w:r>
          </w:p>
        </w:tc>
        <w:tc>
          <w:tcPr>
            <w:tcW w:w="6098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19" w:line="220" w:lineRule="atLeast"/>
              <w:ind w:right="233"/>
              <w:rPr>
                <w:sz w:val="18"/>
              </w:rPr>
            </w:pPr>
            <w:r>
              <w:rPr>
                <w:sz w:val="18"/>
              </w:rPr>
              <w:t>Capacità di sintesi, logiche e di astrazione, rielaborazione personale e organica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apporti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originali</w:t>
            </w:r>
          </w:p>
        </w:tc>
      </w:tr>
      <w:tr w:rsidR="003871FA">
        <w:trPr>
          <w:trHeight w:val="469"/>
        </w:trPr>
        <w:tc>
          <w:tcPr>
            <w:tcW w:w="475" w:type="dxa"/>
            <w:vMerge/>
            <w:tcBorders>
              <w:top w:val="nil"/>
            </w:tcBorders>
            <w:textDirection w:val="tbRl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3871FA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05"/>
                <w:sz w:val="18"/>
              </w:rPr>
              <w:t>Capacità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sintesi,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logiche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astrazione;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contributi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pertinenti,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personali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</w:p>
          <w:p w:rsidR="003871FA" w:rsidRDefault="00000000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w w:val="105"/>
                <w:sz w:val="18"/>
              </w:rPr>
              <w:t>pertinenti,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talvolta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originali.</w:t>
            </w:r>
          </w:p>
        </w:tc>
      </w:tr>
    </w:tbl>
    <w:p w:rsidR="003871FA" w:rsidRDefault="003871FA">
      <w:pPr>
        <w:spacing w:line="214" w:lineRule="exact"/>
        <w:rPr>
          <w:sz w:val="18"/>
        </w:rPr>
        <w:sectPr w:rsidR="003871FA">
          <w:pgSz w:w="11900" w:h="16840"/>
          <w:pgMar w:top="1300" w:right="1220" w:bottom="1060" w:left="660" w:header="0" w:footer="86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E26C09"/>
          <w:left w:val="single" w:sz="4" w:space="0" w:color="E26C09"/>
          <w:bottom w:val="single" w:sz="4" w:space="0" w:color="E26C09"/>
          <w:right w:val="single" w:sz="4" w:space="0" w:color="E26C09"/>
          <w:insideH w:val="single" w:sz="4" w:space="0" w:color="E26C09"/>
          <w:insideV w:val="single" w:sz="4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96"/>
        <w:gridCol w:w="1133"/>
        <w:gridCol w:w="6098"/>
      </w:tblGrid>
      <w:tr w:rsidR="003871FA">
        <w:trPr>
          <w:trHeight w:val="258"/>
        </w:trPr>
        <w:tc>
          <w:tcPr>
            <w:tcW w:w="475" w:type="dxa"/>
            <w:vMerge w:val="restart"/>
          </w:tcPr>
          <w:p w:rsidR="003871FA" w:rsidRDefault="003871F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vMerge w:val="restart"/>
          </w:tcPr>
          <w:p w:rsidR="003871FA" w:rsidRDefault="003871F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Merge w:val="restart"/>
          </w:tcPr>
          <w:p w:rsidR="003871FA" w:rsidRDefault="003871FA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3871FA" w:rsidRDefault="00000000">
            <w:pPr>
              <w:pStyle w:val="TableParagraph"/>
              <w:spacing w:before="0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INTERMEDIO</w:t>
            </w:r>
          </w:p>
        </w:tc>
        <w:tc>
          <w:tcPr>
            <w:tcW w:w="6098" w:type="dxa"/>
            <w:shd w:val="clear" w:color="auto" w:fill="FCE9D9"/>
          </w:tcPr>
          <w:p w:rsidR="003871FA" w:rsidRDefault="00000000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Capacità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sintesi,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astrazione,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apporti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pertinenti</w:t>
            </w:r>
          </w:p>
        </w:tc>
      </w:tr>
      <w:tr w:rsidR="003871FA">
        <w:trPr>
          <w:trHeight w:val="258"/>
        </w:trPr>
        <w:tc>
          <w:tcPr>
            <w:tcW w:w="475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3871FA" w:rsidRDefault="00000000">
            <w:pPr>
              <w:pStyle w:val="TableParagraph"/>
              <w:spacing w:before="17"/>
              <w:rPr>
                <w:sz w:val="18"/>
              </w:rPr>
            </w:pPr>
            <w:r>
              <w:rPr>
                <w:w w:val="105"/>
                <w:sz w:val="18"/>
              </w:rPr>
              <w:t>Parziali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capacità 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sintesi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logica</w:t>
            </w:r>
          </w:p>
        </w:tc>
      </w:tr>
      <w:tr w:rsidR="003871FA">
        <w:trPr>
          <w:trHeight w:val="282"/>
        </w:trPr>
        <w:tc>
          <w:tcPr>
            <w:tcW w:w="475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CE9D9"/>
          </w:tcPr>
          <w:p w:rsidR="003871FA" w:rsidRDefault="00000000">
            <w:pPr>
              <w:pStyle w:val="TableParagraph"/>
              <w:spacing w:before="55"/>
              <w:ind w:left="211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6098" w:type="dxa"/>
            <w:shd w:val="clear" w:color="auto" w:fill="FCE9D9"/>
          </w:tcPr>
          <w:p w:rsidR="003871FA" w:rsidRDefault="00000000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Capacità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sintesi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situazioni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semplificate</w:t>
            </w:r>
          </w:p>
        </w:tc>
      </w:tr>
      <w:tr w:rsidR="003871FA">
        <w:trPr>
          <w:trHeight w:val="288"/>
        </w:trPr>
        <w:tc>
          <w:tcPr>
            <w:tcW w:w="475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871FA" w:rsidRDefault="00000000">
            <w:pPr>
              <w:pStyle w:val="TableParagraph"/>
              <w:spacing w:before="55"/>
              <w:ind w:left="216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INIZIALE</w:t>
            </w:r>
          </w:p>
        </w:tc>
        <w:tc>
          <w:tcPr>
            <w:tcW w:w="6098" w:type="dxa"/>
          </w:tcPr>
          <w:p w:rsidR="003871FA" w:rsidRDefault="00000000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Incompleta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essenziali</w:t>
            </w:r>
          </w:p>
        </w:tc>
      </w:tr>
    </w:tbl>
    <w:p w:rsidR="003871FA" w:rsidRDefault="00000000">
      <w:pPr>
        <w:pStyle w:val="Corpotesto"/>
        <w:spacing w:before="123"/>
        <w:ind w:left="617"/>
      </w:pPr>
      <w:r>
        <w:t>In</w:t>
      </w:r>
      <w:r>
        <w:rPr>
          <w:spacing w:val="-5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griglie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singole</w:t>
      </w:r>
      <w:r>
        <w:rPr>
          <w:spacing w:val="-4"/>
        </w:rPr>
        <w:t xml:space="preserve"> </w:t>
      </w:r>
      <w:r>
        <w:t>discipline.</w:t>
      </w:r>
    </w:p>
    <w:p w:rsidR="003871FA" w:rsidRDefault="003871FA">
      <w:pPr>
        <w:pStyle w:val="Corpotesto"/>
        <w:spacing w:before="1"/>
        <w:jc w:val="left"/>
        <w:rPr>
          <w:sz w:val="21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E26C09"/>
          <w:left w:val="single" w:sz="4" w:space="0" w:color="E26C09"/>
          <w:bottom w:val="single" w:sz="4" w:space="0" w:color="E26C09"/>
          <w:right w:val="single" w:sz="4" w:space="0" w:color="E26C09"/>
          <w:insideH w:val="single" w:sz="4" w:space="0" w:color="E26C09"/>
          <w:insideV w:val="single" w:sz="4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937"/>
        <w:gridCol w:w="1268"/>
        <w:gridCol w:w="1998"/>
        <w:gridCol w:w="1311"/>
      </w:tblGrid>
      <w:tr w:rsidR="003871FA">
        <w:trPr>
          <w:trHeight w:val="282"/>
        </w:trPr>
        <w:tc>
          <w:tcPr>
            <w:tcW w:w="9615" w:type="dxa"/>
            <w:gridSpan w:val="5"/>
            <w:shd w:val="clear" w:color="auto" w:fill="FCE9D9"/>
          </w:tcPr>
          <w:p w:rsidR="003871FA" w:rsidRDefault="00000000">
            <w:pPr>
              <w:pStyle w:val="TableParagraph"/>
              <w:spacing w:before="20" w:line="242" w:lineRule="exact"/>
              <w:ind w:left="2107" w:right="2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METACOGNITIVA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ORDINI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</w:tc>
      </w:tr>
      <w:tr w:rsidR="003871FA">
        <w:trPr>
          <w:trHeight w:val="325"/>
        </w:trPr>
        <w:tc>
          <w:tcPr>
            <w:tcW w:w="4101" w:type="dxa"/>
          </w:tcPr>
          <w:p w:rsidR="003871FA" w:rsidRDefault="00000000">
            <w:pPr>
              <w:pStyle w:val="TableParagraph"/>
              <w:spacing w:before="44"/>
              <w:ind w:left="1536" w:right="1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5514" w:type="dxa"/>
            <w:gridSpan w:val="4"/>
          </w:tcPr>
          <w:p w:rsidR="003871FA" w:rsidRDefault="00000000">
            <w:pPr>
              <w:pStyle w:val="TableParagraph"/>
              <w:spacing w:before="44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</w:p>
        </w:tc>
      </w:tr>
      <w:tr w:rsidR="003871FA">
        <w:trPr>
          <w:trHeight w:val="283"/>
        </w:trPr>
        <w:tc>
          <w:tcPr>
            <w:tcW w:w="4101" w:type="dxa"/>
          </w:tcPr>
          <w:p w:rsidR="003871FA" w:rsidRDefault="00000000">
            <w:pPr>
              <w:pStyle w:val="TableParagraph"/>
              <w:spacing w:before="21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INTERESSE</w:t>
            </w:r>
          </w:p>
        </w:tc>
        <w:tc>
          <w:tcPr>
            <w:tcW w:w="937" w:type="dxa"/>
            <w:shd w:val="clear" w:color="auto" w:fill="FCE9D9"/>
          </w:tcPr>
          <w:p w:rsidR="003871FA" w:rsidRDefault="00000000">
            <w:pPr>
              <w:pStyle w:val="TableParagraph"/>
              <w:spacing w:before="21" w:line="242" w:lineRule="exact"/>
              <w:ind w:left="301"/>
              <w:rPr>
                <w:sz w:val="20"/>
              </w:rPr>
            </w:pPr>
            <w:r>
              <w:rPr>
                <w:sz w:val="20"/>
              </w:rPr>
              <w:t>vivo</w:t>
            </w:r>
          </w:p>
        </w:tc>
        <w:tc>
          <w:tcPr>
            <w:tcW w:w="1268" w:type="dxa"/>
          </w:tcPr>
          <w:p w:rsidR="003871FA" w:rsidRDefault="00000000">
            <w:pPr>
              <w:pStyle w:val="TableParagraph"/>
              <w:spacing w:before="21" w:line="242" w:lineRule="exact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costante</w:t>
            </w:r>
          </w:p>
        </w:tc>
        <w:tc>
          <w:tcPr>
            <w:tcW w:w="1998" w:type="dxa"/>
            <w:shd w:val="clear" w:color="auto" w:fill="FCE9D9"/>
          </w:tcPr>
          <w:p w:rsidR="003871FA" w:rsidRDefault="00000000">
            <w:pPr>
              <w:pStyle w:val="TableParagraph"/>
              <w:spacing w:before="21" w:line="242" w:lineRule="exact"/>
              <w:ind w:left="37" w:right="26"/>
              <w:jc w:val="center"/>
              <w:rPr>
                <w:sz w:val="20"/>
              </w:rPr>
            </w:pPr>
            <w:r>
              <w:rPr>
                <w:sz w:val="20"/>
              </w:rPr>
              <w:t>selettivo</w:t>
            </w:r>
          </w:p>
        </w:tc>
        <w:tc>
          <w:tcPr>
            <w:tcW w:w="1311" w:type="dxa"/>
          </w:tcPr>
          <w:p w:rsidR="003871FA" w:rsidRDefault="00000000">
            <w:pPr>
              <w:pStyle w:val="TableParagraph"/>
              <w:spacing w:before="21" w:line="242" w:lineRule="exact"/>
              <w:ind w:left="151" w:right="151"/>
              <w:jc w:val="center"/>
              <w:rPr>
                <w:sz w:val="20"/>
              </w:rPr>
            </w:pPr>
            <w:r>
              <w:rPr>
                <w:sz w:val="20"/>
              </w:rPr>
              <w:t>debole</w:t>
            </w:r>
          </w:p>
        </w:tc>
      </w:tr>
      <w:tr w:rsidR="003871FA">
        <w:trPr>
          <w:trHeight w:val="282"/>
        </w:trPr>
        <w:tc>
          <w:tcPr>
            <w:tcW w:w="4101" w:type="dxa"/>
          </w:tcPr>
          <w:p w:rsidR="003871FA" w:rsidRDefault="00000000">
            <w:pPr>
              <w:pStyle w:val="TableParagraph"/>
              <w:spacing w:before="20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IMPEGNO</w:t>
            </w:r>
          </w:p>
        </w:tc>
        <w:tc>
          <w:tcPr>
            <w:tcW w:w="937" w:type="dxa"/>
            <w:shd w:val="clear" w:color="auto" w:fill="FCE9D9"/>
          </w:tcPr>
          <w:p w:rsidR="003871FA" w:rsidRDefault="00000000">
            <w:pPr>
              <w:pStyle w:val="TableParagraph"/>
              <w:spacing w:before="20" w:line="242" w:lineRule="exact"/>
              <w:ind w:left="0" w:right="146"/>
              <w:jc w:val="right"/>
              <w:rPr>
                <w:sz w:val="20"/>
              </w:rPr>
            </w:pPr>
            <w:r>
              <w:rPr>
                <w:sz w:val="20"/>
              </w:rPr>
              <w:t>assiduo</w:t>
            </w:r>
          </w:p>
        </w:tc>
        <w:tc>
          <w:tcPr>
            <w:tcW w:w="1268" w:type="dxa"/>
          </w:tcPr>
          <w:p w:rsidR="003871FA" w:rsidRDefault="00000000">
            <w:pPr>
              <w:pStyle w:val="TableParagraph"/>
              <w:spacing w:before="20" w:line="242" w:lineRule="exact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adeguato</w:t>
            </w:r>
          </w:p>
        </w:tc>
        <w:tc>
          <w:tcPr>
            <w:tcW w:w="1998" w:type="dxa"/>
            <w:shd w:val="clear" w:color="auto" w:fill="FCE9D9"/>
          </w:tcPr>
          <w:p w:rsidR="003871FA" w:rsidRDefault="00000000">
            <w:pPr>
              <w:pStyle w:val="TableParagraph"/>
              <w:spacing w:before="20" w:line="242" w:lineRule="exact"/>
              <w:ind w:left="39" w:right="26"/>
              <w:jc w:val="center"/>
              <w:rPr>
                <w:sz w:val="20"/>
              </w:rPr>
            </w:pPr>
            <w:r>
              <w:rPr>
                <w:sz w:val="20"/>
              </w:rPr>
              <w:t>superficiale</w:t>
            </w:r>
          </w:p>
        </w:tc>
        <w:tc>
          <w:tcPr>
            <w:tcW w:w="1311" w:type="dxa"/>
          </w:tcPr>
          <w:p w:rsidR="003871FA" w:rsidRDefault="00000000">
            <w:pPr>
              <w:pStyle w:val="TableParagraph"/>
              <w:spacing w:before="20" w:line="242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discontinuo</w:t>
            </w:r>
          </w:p>
        </w:tc>
      </w:tr>
      <w:tr w:rsidR="003871FA">
        <w:trPr>
          <w:trHeight w:val="287"/>
        </w:trPr>
        <w:tc>
          <w:tcPr>
            <w:tcW w:w="4101" w:type="dxa"/>
          </w:tcPr>
          <w:p w:rsidR="003871FA" w:rsidRDefault="0000000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METODO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937" w:type="dxa"/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proficuo</w:t>
            </w:r>
          </w:p>
        </w:tc>
        <w:tc>
          <w:tcPr>
            <w:tcW w:w="1268" w:type="dxa"/>
          </w:tcPr>
          <w:p w:rsidR="003871FA" w:rsidRDefault="00000000">
            <w:pPr>
              <w:pStyle w:val="TableParagraph"/>
              <w:spacing w:before="20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organizzato</w:t>
            </w:r>
          </w:p>
        </w:tc>
        <w:tc>
          <w:tcPr>
            <w:tcW w:w="1998" w:type="dxa"/>
            <w:shd w:val="clear" w:color="auto" w:fill="FCE9D9"/>
          </w:tcPr>
          <w:p w:rsidR="003871FA" w:rsidRDefault="00000000">
            <w:pPr>
              <w:pStyle w:val="TableParagraph"/>
              <w:spacing w:before="20"/>
              <w:ind w:left="147" w:right="26"/>
              <w:jc w:val="center"/>
              <w:rPr>
                <w:sz w:val="20"/>
              </w:rPr>
            </w:pPr>
            <w:r>
              <w:rPr>
                <w:sz w:val="20"/>
              </w:rPr>
              <w:t>mnemonico-ripetitivo</w:t>
            </w:r>
          </w:p>
        </w:tc>
        <w:tc>
          <w:tcPr>
            <w:tcW w:w="1311" w:type="dxa"/>
          </w:tcPr>
          <w:p w:rsidR="003871FA" w:rsidRDefault="00000000">
            <w:pPr>
              <w:pStyle w:val="TableParagraph"/>
              <w:spacing w:before="20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dispersivo</w:t>
            </w:r>
          </w:p>
        </w:tc>
      </w:tr>
      <w:tr w:rsidR="003871FA">
        <w:trPr>
          <w:trHeight w:val="282"/>
        </w:trPr>
        <w:tc>
          <w:tcPr>
            <w:tcW w:w="4101" w:type="dxa"/>
          </w:tcPr>
          <w:p w:rsidR="003871FA" w:rsidRDefault="00000000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PROGRESSO </w:t>
            </w:r>
            <w:r>
              <w:rPr>
                <w:spacing w:val="-3"/>
                <w:sz w:val="20"/>
              </w:rPr>
              <w:t>(rispetto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situazione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partenza)</w:t>
            </w:r>
          </w:p>
        </w:tc>
        <w:tc>
          <w:tcPr>
            <w:tcW w:w="937" w:type="dxa"/>
            <w:shd w:val="clear" w:color="auto" w:fill="FCE9D9"/>
          </w:tcPr>
          <w:p w:rsidR="003871FA" w:rsidRDefault="00000000">
            <w:pPr>
              <w:pStyle w:val="TableParagraph"/>
              <w:spacing w:before="20" w:line="242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notevole</w:t>
            </w:r>
          </w:p>
        </w:tc>
        <w:tc>
          <w:tcPr>
            <w:tcW w:w="1268" w:type="dxa"/>
          </w:tcPr>
          <w:p w:rsidR="003871FA" w:rsidRDefault="00000000">
            <w:pPr>
              <w:pStyle w:val="TableParagraph"/>
              <w:spacing w:before="20" w:line="242" w:lineRule="exact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apprezzabile</w:t>
            </w:r>
          </w:p>
        </w:tc>
        <w:tc>
          <w:tcPr>
            <w:tcW w:w="1998" w:type="dxa"/>
            <w:shd w:val="clear" w:color="auto" w:fill="FCE9D9"/>
          </w:tcPr>
          <w:p w:rsidR="003871FA" w:rsidRDefault="00000000">
            <w:pPr>
              <w:pStyle w:val="TableParagraph"/>
              <w:spacing w:before="20" w:line="242" w:lineRule="exact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1311" w:type="dxa"/>
          </w:tcPr>
          <w:p w:rsidR="003871FA" w:rsidRDefault="00000000">
            <w:pPr>
              <w:pStyle w:val="TableParagraph"/>
              <w:spacing w:before="20" w:line="242" w:lineRule="exact"/>
              <w:ind w:left="152" w:right="151"/>
              <w:jc w:val="center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</w:tc>
      </w:tr>
    </w:tbl>
    <w:p w:rsidR="003871FA" w:rsidRDefault="00000000">
      <w:pPr>
        <w:spacing w:before="140"/>
        <w:ind w:left="2840"/>
        <w:rPr>
          <w:sz w:val="20"/>
        </w:rPr>
      </w:pPr>
      <w:r>
        <w:rPr>
          <w:b/>
          <w:spacing w:val="-1"/>
          <w:sz w:val="19"/>
        </w:rPr>
        <w:t>VALUTAZIONE</w:t>
      </w:r>
      <w:r>
        <w:rPr>
          <w:b/>
          <w:spacing w:val="3"/>
          <w:sz w:val="19"/>
        </w:rPr>
        <w:t xml:space="preserve"> </w:t>
      </w:r>
      <w:r>
        <w:rPr>
          <w:b/>
          <w:spacing w:val="-1"/>
          <w:sz w:val="19"/>
        </w:rPr>
        <w:t>DEL</w:t>
      </w:r>
      <w:r>
        <w:rPr>
          <w:b/>
          <w:spacing w:val="1"/>
          <w:sz w:val="19"/>
        </w:rPr>
        <w:t xml:space="preserve"> </w:t>
      </w:r>
      <w:r>
        <w:rPr>
          <w:b/>
          <w:spacing w:val="-1"/>
          <w:sz w:val="19"/>
        </w:rPr>
        <w:t>COMPORTAMENTO</w:t>
      </w:r>
      <w:r>
        <w:rPr>
          <w:b/>
          <w:spacing w:val="2"/>
          <w:sz w:val="19"/>
        </w:rPr>
        <w:t xml:space="preserve"> </w:t>
      </w:r>
      <w:r>
        <w:rPr>
          <w:sz w:val="20"/>
        </w:rPr>
        <w:t>(</w:t>
      </w:r>
      <w:r>
        <w:rPr>
          <w:sz w:val="16"/>
        </w:rPr>
        <w:t>ART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D.</w:t>
      </w:r>
      <w:r>
        <w:rPr>
          <w:spacing w:val="-10"/>
          <w:sz w:val="20"/>
        </w:rPr>
        <w:t xml:space="preserve"> </w:t>
      </w:r>
      <w:r>
        <w:rPr>
          <w:sz w:val="20"/>
        </w:rPr>
        <w:t>L</w:t>
      </w:r>
      <w:r>
        <w:rPr>
          <w:sz w:val="16"/>
        </w:rPr>
        <w:t>EGISL</w:t>
      </w:r>
      <w:r>
        <w:rPr>
          <w:sz w:val="20"/>
        </w:rPr>
        <w:t>.</w:t>
      </w:r>
      <w:r>
        <w:rPr>
          <w:sz w:val="16"/>
        </w:rPr>
        <w:t>VO</w:t>
      </w:r>
      <w:r>
        <w:rPr>
          <w:spacing w:val="-1"/>
          <w:sz w:val="16"/>
        </w:rPr>
        <w:t xml:space="preserve"> </w:t>
      </w:r>
      <w:r>
        <w:rPr>
          <w:sz w:val="16"/>
        </w:rPr>
        <w:t>N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62/2017)</w:t>
      </w:r>
    </w:p>
    <w:p w:rsidR="003871FA" w:rsidRDefault="00000000">
      <w:pPr>
        <w:pStyle w:val="Corpotesto"/>
        <w:spacing w:before="79" w:line="304" w:lineRule="auto"/>
        <w:ind w:left="334" w:right="329" w:firstLine="283"/>
      </w:pPr>
      <w:r>
        <w:t>La valutazione del comportamento si riferisce allo sviluppo delle competenze di cittadinanza. Lo</w:t>
      </w:r>
      <w:r>
        <w:rPr>
          <w:spacing w:val="1"/>
        </w:rPr>
        <w:t xml:space="preserve"> </w:t>
      </w:r>
      <w:r>
        <w:t>Statuto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studentesse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regolamenti</w:t>
      </w:r>
      <w:r>
        <w:rPr>
          <w:spacing w:val="1"/>
        </w:rPr>
        <w:t xml:space="preserve"> </w:t>
      </w:r>
      <w:r>
        <w:t>approvati</w:t>
      </w:r>
      <w:r>
        <w:rPr>
          <w:spacing w:val="-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istituzioni scolastiche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costituiscono i</w:t>
      </w:r>
      <w:r>
        <w:rPr>
          <w:spacing w:val="-1"/>
        </w:rPr>
        <w:t xml:space="preserve"> </w:t>
      </w:r>
      <w:r>
        <w:t>riferimenti essenziali.</w:t>
      </w:r>
    </w:p>
    <w:p w:rsidR="003871FA" w:rsidRDefault="00000000">
      <w:pPr>
        <w:pStyle w:val="Corpotesto"/>
        <w:spacing w:line="268" w:lineRule="exact"/>
        <w:ind w:left="665"/>
      </w:pPr>
      <w:r>
        <w:t>Ne</w:t>
      </w:r>
      <w:r>
        <w:rPr>
          <w:spacing w:val="-4"/>
        </w:rPr>
        <w:t xml:space="preserve"> </w:t>
      </w:r>
      <w:r>
        <w:t>consegue,</w:t>
      </w:r>
      <w:r>
        <w:rPr>
          <w:spacing w:val="-2"/>
        </w:rPr>
        <w:t xml:space="preserve"> </w:t>
      </w:r>
      <w:r>
        <w:t>pertanto,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conto:</w:t>
      </w:r>
    </w:p>
    <w:p w:rsidR="003871FA" w:rsidRDefault="00000000">
      <w:pPr>
        <w:pStyle w:val="Paragrafoelenco"/>
        <w:numPr>
          <w:ilvl w:val="0"/>
          <w:numId w:val="1"/>
        </w:numPr>
        <w:tabs>
          <w:tab w:val="left" w:pos="1040"/>
        </w:tabs>
        <w:spacing w:before="67" w:line="304" w:lineRule="auto"/>
        <w:ind w:right="328" w:hanging="284"/>
        <w:jc w:val="both"/>
        <w:rPr>
          <w:b/>
        </w:rPr>
      </w:pPr>
      <w:r>
        <w:t>Dell’</w:t>
      </w:r>
      <w:r>
        <w:rPr>
          <w:b/>
        </w:rPr>
        <w:t>osservanza</w:t>
      </w:r>
      <w:r>
        <w:rPr>
          <w:b/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rPr>
          <w:b/>
        </w:rPr>
        <w:t>disposizioni</w:t>
      </w:r>
      <w:r>
        <w:rPr>
          <w:b/>
          <w:spacing w:val="1"/>
        </w:rPr>
        <w:t xml:space="preserve"> </w:t>
      </w:r>
      <w:r>
        <w:rPr>
          <w:b/>
        </w:rPr>
        <w:t>organizzative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sicurezza</w:t>
      </w:r>
      <w:r>
        <w:rPr>
          <w:b/>
          <w:spacing w:val="1"/>
        </w:rPr>
        <w:t xml:space="preserve"> </w:t>
      </w:r>
      <w:r>
        <w:t>dettate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Istituto e del </w:t>
      </w:r>
      <w:r>
        <w:rPr>
          <w:b/>
        </w:rPr>
        <w:t xml:space="preserve">rispetto nei confronti </w:t>
      </w:r>
      <w:r>
        <w:t xml:space="preserve">del capo d'istituto, dei docenti, del </w:t>
      </w:r>
      <w:r>
        <w:rPr>
          <w:b/>
        </w:rPr>
        <w:t>personale tutto della</w:t>
      </w:r>
      <w:r>
        <w:rPr>
          <w:b/>
          <w:spacing w:val="1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compagni;</w:t>
      </w:r>
    </w:p>
    <w:p w:rsidR="003871FA" w:rsidRDefault="00000000">
      <w:pPr>
        <w:pStyle w:val="Paragrafoelenco"/>
        <w:numPr>
          <w:ilvl w:val="0"/>
          <w:numId w:val="1"/>
        </w:numPr>
        <w:tabs>
          <w:tab w:val="left" w:pos="1040"/>
        </w:tabs>
        <w:spacing w:line="268" w:lineRule="exact"/>
        <w:ind w:left="1039"/>
        <w:jc w:val="both"/>
      </w:pPr>
      <w:r>
        <w:t>Delle</w:t>
      </w:r>
      <w:r>
        <w:rPr>
          <w:spacing w:val="-3"/>
        </w:rPr>
        <w:t xml:space="preserve"> </w:t>
      </w:r>
      <w:r>
        <w:rPr>
          <w:b/>
        </w:rPr>
        <w:t>modalità</w:t>
      </w:r>
      <w:r>
        <w:rPr>
          <w:b/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egli</w:t>
      </w:r>
      <w:r>
        <w:rPr>
          <w:spacing w:val="-1"/>
        </w:rPr>
        <w:t xml:space="preserve"> </w:t>
      </w:r>
      <w:r>
        <w:t>assolve</w:t>
      </w:r>
      <w:r>
        <w:rPr>
          <w:spacing w:val="-3"/>
        </w:rPr>
        <w:t xml:space="preserve"> </w:t>
      </w:r>
      <w:r>
        <w:rPr>
          <w:b/>
        </w:rPr>
        <w:t>all’obbligo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frequenza</w:t>
      </w:r>
      <w:r>
        <w:rPr>
          <w:b/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didattiche;</w:t>
      </w:r>
    </w:p>
    <w:p w:rsidR="003871FA" w:rsidRDefault="00000000">
      <w:pPr>
        <w:pStyle w:val="Paragrafoelenco"/>
        <w:numPr>
          <w:ilvl w:val="0"/>
          <w:numId w:val="1"/>
        </w:numPr>
        <w:tabs>
          <w:tab w:val="left" w:pos="1040"/>
        </w:tabs>
        <w:spacing w:before="72"/>
        <w:ind w:left="1039"/>
        <w:jc w:val="both"/>
      </w:pPr>
      <w:r>
        <w:t>Dell’</w:t>
      </w:r>
      <w:r>
        <w:rPr>
          <w:b/>
        </w:rPr>
        <w:t>impegno</w:t>
      </w:r>
      <w:r>
        <w:rPr>
          <w:b/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b/>
        </w:rPr>
        <w:t>senso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responsabilità</w:t>
      </w:r>
      <w:r>
        <w:rPr>
          <w:b/>
          <w:spacing w:val="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porta</w:t>
      </w:r>
      <w:r>
        <w:rPr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termine</w:t>
      </w:r>
      <w:r>
        <w:rPr>
          <w:b/>
          <w:spacing w:val="1"/>
        </w:rPr>
        <w:t xml:space="preserve"> </w:t>
      </w:r>
      <w:r>
        <w:rPr>
          <w:b/>
        </w:rPr>
        <w:t xml:space="preserve">il lavoro </w:t>
      </w:r>
      <w:r>
        <w:t>da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gruppo;</w:t>
      </w:r>
    </w:p>
    <w:p w:rsidR="003871FA" w:rsidRDefault="00000000">
      <w:pPr>
        <w:pStyle w:val="Paragrafoelenco"/>
        <w:numPr>
          <w:ilvl w:val="0"/>
          <w:numId w:val="1"/>
        </w:numPr>
        <w:tabs>
          <w:tab w:val="left" w:pos="1040"/>
        </w:tabs>
        <w:spacing w:before="73"/>
        <w:ind w:left="1039"/>
        <w:jc w:val="both"/>
        <w:rPr>
          <w:b/>
        </w:rPr>
      </w:pPr>
      <w:r>
        <w:t>Delle</w:t>
      </w:r>
      <w:r>
        <w:rPr>
          <w:spacing w:val="21"/>
        </w:rPr>
        <w:t xml:space="preserve"> </w:t>
      </w:r>
      <w:r>
        <w:rPr>
          <w:b/>
        </w:rPr>
        <w:t>modalità</w:t>
      </w:r>
      <w:r>
        <w:rPr>
          <w:b/>
          <w:spacing w:val="21"/>
        </w:rPr>
        <w:t xml:space="preserve"> </w:t>
      </w:r>
      <w:r>
        <w:rPr>
          <w:b/>
        </w:rPr>
        <w:t>in</w:t>
      </w:r>
      <w:r>
        <w:rPr>
          <w:b/>
          <w:spacing w:val="21"/>
        </w:rPr>
        <w:t xml:space="preserve"> </w:t>
      </w:r>
      <w:r>
        <w:rPr>
          <w:b/>
        </w:rPr>
        <w:t>cui</w:t>
      </w:r>
      <w:r>
        <w:rPr>
          <w:b/>
          <w:spacing w:val="18"/>
        </w:rPr>
        <w:t xml:space="preserve"> </w:t>
      </w:r>
      <w:r>
        <w:rPr>
          <w:b/>
        </w:rPr>
        <w:t>interagisce</w:t>
      </w:r>
      <w:r>
        <w:rPr>
          <w:b/>
          <w:spacing w:val="20"/>
        </w:rPr>
        <w:t xml:space="preserve"> </w:t>
      </w:r>
      <w:r>
        <w:rPr>
          <w:b/>
        </w:rPr>
        <w:t>con</w:t>
      </w:r>
      <w:r>
        <w:rPr>
          <w:b/>
          <w:spacing w:val="21"/>
        </w:rPr>
        <w:t xml:space="preserve"> </w:t>
      </w:r>
      <w:r>
        <w:rPr>
          <w:b/>
        </w:rPr>
        <w:t>i</w:t>
      </w:r>
      <w:r>
        <w:rPr>
          <w:b/>
          <w:spacing w:val="18"/>
        </w:rPr>
        <w:t xml:space="preserve"> </w:t>
      </w:r>
      <w:r>
        <w:rPr>
          <w:b/>
        </w:rPr>
        <w:t>pari</w:t>
      </w:r>
      <w:r>
        <w:rPr>
          <w:b/>
          <w:spacing w:val="18"/>
        </w:rPr>
        <w:t xml:space="preserve"> </w:t>
      </w:r>
      <w:r>
        <w:rPr>
          <w:b/>
        </w:rPr>
        <w:t>nelle</w:t>
      </w:r>
      <w:r>
        <w:rPr>
          <w:b/>
          <w:spacing w:val="20"/>
        </w:rPr>
        <w:t xml:space="preserve"> </w:t>
      </w:r>
      <w:r>
        <w:rPr>
          <w:b/>
        </w:rPr>
        <w:t>diverse</w:t>
      </w:r>
      <w:r>
        <w:rPr>
          <w:b/>
          <w:spacing w:val="19"/>
        </w:rPr>
        <w:t xml:space="preserve"> </w:t>
      </w:r>
      <w:r>
        <w:rPr>
          <w:b/>
        </w:rPr>
        <w:t>situazioni</w:t>
      </w:r>
      <w:r>
        <w:rPr>
          <w:b/>
          <w:spacing w:val="18"/>
        </w:rPr>
        <w:t xml:space="preserve"> </w:t>
      </w:r>
      <w:r>
        <w:rPr>
          <w:b/>
        </w:rPr>
        <w:t>comunicative</w:t>
      </w:r>
      <w:r>
        <w:rPr>
          <w:b/>
          <w:spacing w:val="23"/>
        </w:rPr>
        <w:t xml:space="preserve"> </w:t>
      </w:r>
      <w:r>
        <w:rPr>
          <w:b/>
        </w:rPr>
        <w:t>e</w:t>
      </w:r>
      <w:r>
        <w:rPr>
          <w:b/>
          <w:spacing w:val="19"/>
        </w:rPr>
        <w:t xml:space="preserve"> </w:t>
      </w:r>
      <w:r>
        <w:rPr>
          <w:b/>
        </w:rPr>
        <w:t>relazionali</w:t>
      </w:r>
    </w:p>
    <w:p w:rsidR="003871FA" w:rsidRDefault="00000000">
      <w:pPr>
        <w:pStyle w:val="Corpotesto"/>
        <w:spacing w:before="67"/>
        <w:ind w:left="1044"/>
      </w:pPr>
      <w:r>
        <w:t>(comunicazione</w:t>
      </w:r>
      <w:r>
        <w:rPr>
          <w:spacing w:val="-6"/>
        </w:rPr>
        <w:t xml:space="preserve"> </w:t>
      </w:r>
      <w:r>
        <w:t>interpersonale</w:t>
      </w:r>
      <w:r>
        <w:rPr>
          <w:spacing w:val="-5"/>
        </w:rPr>
        <w:t xml:space="preserve"> </w:t>
      </w:r>
      <w:r>
        <w:t>funzionale,</w:t>
      </w:r>
      <w:r>
        <w:rPr>
          <w:spacing w:val="-3"/>
        </w:rPr>
        <w:t xml:space="preserve"> </w:t>
      </w:r>
      <w:r>
        <w:t>autocontrollo,</w:t>
      </w:r>
      <w:r>
        <w:rPr>
          <w:spacing w:val="-1"/>
        </w:rPr>
        <w:t xml:space="preserve"> </w:t>
      </w:r>
      <w:r>
        <w:t>etc.);</w:t>
      </w:r>
    </w:p>
    <w:p w:rsidR="003871FA" w:rsidRDefault="00000000">
      <w:pPr>
        <w:pStyle w:val="Paragrafoelenco"/>
        <w:numPr>
          <w:ilvl w:val="0"/>
          <w:numId w:val="1"/>
        </w:numPr>
        <w:tabs>
          <w:tab w:val="left" w:pos="1040"/>
        </w:tabs>
        <w:spacing w:before="73"/>
        <w:ind w:left="1039"/>
        <w:jc w:val="both"/>
      </w:pPr>
      <w:r>
        <w:t>Della</w:t>
      </w:r>
      <w:r>
        <w:rPr>
          <w:spacing w:val="-2"/>
        </w:rPr>
        <w:t xml:space="preserve"> </w:t>
      </w:r>
      <w:r>
        <w:rPr>
          <w:b/>
        </w:rPr>
        <w:t>cura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l’ambiente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t>,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fattore</w:t>
      </w:r>
      <w:r>
        <w:rPr>
          <w:spacing w:val="-3"/>
        </w:rPr>
        <w:t xml:space="preserve"> </w:t>
      </w:r>
      <w:r>
        <w:t>di qualità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scuola;</w:t>
      </w:r>
    </w:p>
    <w:p w:rsidR="003871FA" w:rsidRDefault="00000000">
      <w:pPr>
        <w:pStyle w:val="Paragrafoelenco"/>
        <w:numPr>
          <w:ilvl w:val="0"/>
          <w:numId w:val="1"/>
        </w:numPr>
        <w:tabs>
          <w:tab w:val="left" w:pos="1040"/>
        </w:tabs>
        <w:spacing w:before="72" w:line="304" w:lineRule="auto"/>
        <w:ind w:right="325" w:hanging="284"/>
        <w:jc w:val="both"/>
      </w:pPr>
      <w:r>
        <w:t>Del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rPr>
          <w:b/>
        </w:rPr>
        <w:t>atteggiamento</w:t>
      </w:r>
      <w:r>
        <w:rPr>
          <w:b/>
          <w:spacing w:val="1"/>
        </w:rPr>
        <w:t xml:space="preserve"> </w:t>
      </w:r>
      <w:r>
        <w:rPr>
          <w:b/>
        </w:rPr>
        <w:t>pro-sociale</w:t>
      </w:r>
      <w:r>
        <w:t>,</w:t>
      </w:r>
      <w:r>
        <w:rPr>
          <w:spacing w:val="1"/>
        </w:rPr>
        <w:t xml:space="preserve"> </w:t>
      </w:r>
      <w:r>
        <w:t>inteso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complesso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dirette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aiutare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beneficiare gli altri (singoli o gruppi) senza aspettarsi ricompense esterne che aumentano 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reciprocità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(comprensione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aiuto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altri,</w:t>
      </w:r>
      <w:r>
        <w:rPr>
          <w:spacing w:val="50"/>
        </w:rPr>
        <w:t xml:space="preserve"> </w:t>
      </w:r>
      <w:r>
        <w:t>solidarietà,</w:t>
      </w:r>
      <w:r>
        <w:rPr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iniziative</w:t>
      </w:r>
      <w:r>
        <w:rPr>
          <w:spacing w:val="-2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extracurricolari, etc.);</w:t>
      </w:r>
    </w:p>
    <w:p w:rsidR="003871FA" w:rsidRDefault="00000000">
      <w:pPr>
        <w:spacing w:before="33"/>
        <w:ind w:left="1345" w:right="1342"/>
        <w:jc w:val="center"/>
        <w:rPr>
          <w:b/>
          <w:sz w:val="18"/>
        </w:rPr>
      </w:pPr>
      <w:r>
        <w:rPr>
          <w:b/>
          <w:sz w:val="18"/>
        </w:rPr>
        <w:t>RUBRICA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VALUTAZIONE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COMPORTAMENTO</w:t>
      </w:r>
    </w:p>
    <w:p w:rsidR="003871FA" w:rsidRDefault="003871FA">
      <w:pPr>
        <w:pStyle w:val="Corpotesto"/>
        <w:spacing w:before="6" w:after="1"/>
        <w:jc w:val="left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E26C09"/>
          <w:left w:val="double" w:sz="1" w:space="0" w:color="E26C09"/>
          <w:bottom w:val="double" w:sz="1" w:space="0" w:color="E26C09"/>
          <w:right w:val="double" w:sz="1" w:space="0" w:color="E26C09"/>
          <w:insideH w:val="double" w:sz="1" w:space="0" w:color="E26C09"/>
          <w:insideV w:val="double" w:sz="1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325"/>
        <w:gridCol w:w="6780"/>
      </w:tblGrid>
      <w:tr w:rsidR="003871FA">
        <w:trPr>
          <w:trHeight w:val="488"/>
        </w:trPr>
        <w:tc>
          <w:tcPr>
            <w:tcW w:w="1671" w:type="dxa"/>
            <w:tcBorders>
              <w:left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325" w:type="dxa"/>
            <w:tcBorders>
              <w:left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0" w:line="240" w:lineRule="atLeast"/>
              <w:ind w:left="230" w:right="19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GIUDIZIO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SINTETICO</w:t>
            </w:r>
          </w:p>
        </w:tc>
        <w:tc>
          <w:tcPr>
            <w:tcW w:w="6780" w:type="dxa"/>
            <w:tcBorders>
              <w:left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121"/>
              <w:ind w:left="2829" w:right="2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</w:tr>
      <w:tr w:rsidR="003871FA">
        <w:trPr>
          <w:trHeight w:val="296"/>
        </w:trPr>
        <w:tc>
          <w:tcPr>
            <w:tcW w:w="1671" w:type="dxa"/>
            <w:vMerge w:val="restart"/>
            <w:tcBorders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3871FA" w:rsidRDefault="00000000">
            <w:pPr>
              <w:pStyle w:val="TableParagraph"/>
              <w:spacing w:before="0"/>
              <w:ind w:right="3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FREQUENZA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PUNTUALITÀ</w:t>
            </w:r>
          </w:p>
        </w:tc>
        <w:tc>
          <w:tcPr>
            <w:tcW w:w="1325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59"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ECCELLENTE</w:t>
            </w:r>
          </w:p>
        </w:tc>
        <w:tc>
          <w:tcPr>
            <w:tcW w:w="6780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sz w:val="20"/>
              </w:rPr>
              <w:t>Frequenta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assiduamente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orari </w:t>
            </w:r>
            <w:r>
              <w:rPr>
                <w:b/>
                <w:sz w:val="20"/>
              </w:rPr>
              <w:t>scrupolosamente</w:t>
            </w:r>
          </w:p>
        </w:tc>
      </w:tr>
      <w:tr w:rsidR="003871FA">
        <w:trPr>
          <w:trHeight w:val="291"/>
        </w:trPr>
        <w:tc>
          <w:tcPr>
            <w:tcW w:w="1671" w:type="dxa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z w:val="18"/>
              </w:rPr>
              <w:t>OTTIMO</w:t>
            </w:r>
          </w:p>
        </w:tc>
        <w:tc>
          <w:tcPr>
            <w:tcW w:w="6780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Frequenta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assiduamente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sempre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orari</w:t>
            </w:r>
          </w:p>
        </w:tc>
      </w:tr>
      <w:tr w:rsidR="003871FA">
        <w:trPr>
          <w:trHeight w:val="286"/>
        </w:trPr>
        <w:tc>
          <w:tcPr>
            <w:tcW w:w="1671" w:type="dxa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49"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DISTINTO</w:t>
            </w:r>
          </w:p>
        </w:tc>
        <w:tc>
          <w:tcPr>
            <w:tcW w:w="6780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Frequenta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regolarmente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sempre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orari</w:t>
            </w:r>
          </w:p>
        </w:tc>
      </w:tr>
      <w:tr w:rsidR="003871FA">
        <w:trPr>
          <w:trHeight w:val="286"/>
        </w:trPr>
        <w:tc>
          <w:tcPr>
            <w:tcW w:w="1671" w:type="dxa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49"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BUONO</w:t>
            </w:r>
          </w:p>
        </w:tc>
        <w:tc>
          <w:tcPr>
            <w:tcW w:w="6780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Frequenta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regolarmente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rispetta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orari</w:t>
            </w:r>
          </w:p>
        </w:tc>
      </w:tr>
      <w:tr w:rsidR="003871FA">
        <w:trPr>
          <w:trHeight w:val="291"/>
        </w:trPr>
        <w:tc>
          <w:tcPr>
            <w:tcW w:w="1671" w:type="dxa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z w:val="18"/>
              </w:rPr>
              <w:t>SUFFICIENTE</w:t>
            </w:r>
          </w:p>
        </w:tc>
        <w:tc>
          <w:tcPr>
            <w:tcW w:w="6780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Frequenta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discontinuo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spesso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rispetta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orari</w:t>
            </w:r>
          </w:p>
        </w:tc>
      </w:tr>
      <w:tr w:rsidR="003871FA">
        <w:trPr>
          <w:trHeight w:val="296"/>
        </w:trPr>
        <w:tc>
          <w:tcPr>
            <w:tcW w:w="1671" w:type="dxa"/>
            <w:vMerge/>
            <w:tcBorders>
              <w:top w:val="nil"/>
              <w:left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z w:val="18"/>
              </w:rPr>
              <w:t>INSUFFICIENTE</w:t>
            </w:r>
          </w:p>
        </w:tc>
        <w:tc>
          <w:tcPr>
            <w:tcW w:w="6780" w:type="dxa"/>
            <w:tcBorders>
              <w:top w:val="single" w:sz="4" w:space="0" w:color="E26C09"/>
              <w:left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Frequenta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saltuario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spesso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rispetta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orari</w:t>
            </w:r>
          </w:p>
        </w:tc>
      </w:tr>
      <w:tr w:rsidR="003871FA">
        <w:trPr>
          <w:trHeight w:val="488"/>
        </w:trPr>
        <w:tc>
          <w:tcPr>
            <w:tcW w:w="1671" w:type="dxa"/>
            <w:vMerge w:val="restart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871FA" w:rsidRDefault="00000000">
            <w:pPr>
              <w:pStyle w:val="TableParagraph"/>
              <w:spacing w:before="160"/>
              <w:ind w:right="2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RISPETTO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REGOLE</w:t>
            </w:r>
          </w:p>
        </w:tc>
        <w:tc>
          <w:tcPr>
            <w:tcW w:w="1325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ECCELLENTE</w:t>
            </w:r>
          </w:p>
        </w:tc>
        <w:tc>
          <w:tcPr>
            <w:tcW w:w="6780" w:type="dxa"/>
            <w:tcBorders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0" w:line="240" w:lineRule="atLeast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Rispetta </w:t>
            </w:r>
            <w:r>
              <w:rPr>
                <w:b/>
                <w:sz w:val="20"/>
              </w:rPr>
              <w:t xml:space="preserve">consapevolmente </w:t>
            </w:r>
            <w:r>
              <w:rPr>
                <w:sz w:val="20"/>
              </w:rPr>
              <w:t xml:space="preserve">e </w:t>
            </w:r>
            <w:r>
              <w:rPr>
                <w:b/>
                <w:sz w:val="20"/>
              </w:rPr>
              <w:t xml:space="preserve">attivamente </w:t>
            </w:r>
            <w:r>
              <w:rPr>
                <w:sz w:val="20"/>
              </w:rPr>
              <w:t xml:space="preserve">le regole della civile convivenza.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mancanze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</w:tr>
      <w:tr w:rsidR="003871FA">
        <w:trPr>
          <w:trHeight w:val="489"/>
        </w:trPr>
        <w:tc>
          <w:tcPr>
            <w:tcW w:w="1671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OTTIMO</w:t>
            </w:r>
          </w:p>
        </w:tc>
        <w:tc>
          <w:tcPr>
            <w:tcW w:w="6780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000000">
            <w:pPr>
              <w:pStyle w:val="TableParagraph"/>
              <w:spacing w:before="0" w:line="240" w:lineRule="atLeast"/>
              <w:ind w:firstLine="33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attentamente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convivenza.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mai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commesso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mancanze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disciplinari.</w:t>
            </w:r>
          </w:p>
        </w:tc>
      </w:tr>
      <w:tr w:rsidR="003871FA">
        <w:trPr>
          <w:trHeight w:val="460"/>
        </w:trPr>
        <w:tc>
          <w:tcPr>
            <w:tcW w:w="1671" w:type="dxa"/>
            <w:vMerge/>
            <w:tcBorders>
              <w:top w:val="nil"/>
              <w:left w:val="single" w:sz="4" w:space="0" w:color="E26C09"/>
              <w:bottom w:val="single" w:sz="4" w:space="0" w:color="E26C09"/>
              <w:right w:val="single" w:sz="4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DISTINTO</w:t>
            </w:r>
          </w:p>
        </w:tc>
        <w:tc>
          <w:tcPr>
            <w:tcW w:w="6780" w:type="dxa"/>
            <w:tcBorders>
              <w:top w:val="single" w:sz="4" w:space="0" w:color="E26C09"/>
              <w:left w:val="single" w:sz="4" w:space="0" w:color="E26C09"/>
              <w:bottom w:val="single" w:sz="4" w:space="0" w:color="E26C09"/>
              <w:right w:val="single" w:sz="4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Conosce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massima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convivenza.</w:t>
            </w:r>
          </w:p>
        </w:tc>
      </w:tr>
    </w:tbl>
    <w:p w:rsidR="003871FA" w:rsidRDefault="003871FA">
      <w:pPr>
        <w:rPr>
          <w:sz w:val="20"/>
        </w:rPr>
        <w:sectPr w:rsidR="003871FA">
          <w:pgSz w:w="11900" w:h="16840"/>
          <w:pgMar w:top="1440" w:right="1220" w:bottom="1060" w:left="660" w:header="0" w:footer="86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E26C09"/>
          <w:left w:val="single" w:sz="4" w:space="0" w:color="E26C09"/>
          <w:bottom w:val="single" w:sz="4" w:space="0" w:color="E26C09"/>
          <w:right w:val="single" w:sz="4" w:space="0" w:color="E26C09"/>
          <w:insideH w:val="single" w:sz="4" w:space="0" w:color="E26C09"/>
          <w:insideV w:val="single" w:sz="4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325"/>
        <w:gridCol w:w="6780"/>
      </w:tblGrid>
      <w:tr w:rsidR="003871FA">
        <w:trPr>
          <w:trHeight w:val="479"/>
        </w:trPr>
        <w:tc>
          <w:tcPr>
            <w:tcW w:w="1671" w:type="dxa"/>
            <w:vMerge w:val="restart"/>
            <w:tcBorders>
              <w:bottom w:val="double" w:sz="1" w:space="0" w:color="E26C09"/>
            </w:tcBorders>
          </w:tcPr>
          <w:p w:rsidR="003871FA" w:rsidRDefault="003871F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3871FA" w:rsidRDefault="00000000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BUONO</w:t>
            </w:r>
          </w:p>
        </w:tc>
        <w:tc>
          <w:tcPr>
            <w:tcW w:w="6780" w:type="dxa"/>
          </w:tcPr>
          <w:p w:rsidR="003871FA" w:rsidRDefault="00000000">
            <w:pPr>
              <w:pStyle w:val="TableParagraph"/>
              <w:spacing w:before="0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sempre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rispetta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convivenza: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talvolta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</w:t>
            </w:r>
          </w:p>
          <w:p w:rsidR="003871FA" w:rsidRDefault="00000000">
            <w:pPr>
              <w:pStyle w:val="TableParagraph"/>
              <w:spacing w:before="0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necessari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richiami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verbali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scritti.</w:t>
            </w:r>
          </w:p>
        </w:tc>
      </w:tr>
      <w:tr w:rsidR="003871FA">
        <w:trPr>
          <w:trHeight w:val="709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FCE9D9"/>
          </w:tcPr>
          <w:p w:rsidR="003871FA" w:rsidRDefault="00000000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b/>
                <w:sz w:val="18"/>
              </w:rPr>
              <w:t>SUFFICIENTE</w:t>
            </w:r>
          </w:p>
        </w:tc>
        <w:tc>
          <w:tcPr>
            <w:tcW w:w="6780" w:type="dxa"/>
            <w:shd w:val="clear" w:color="auto" w:fill="FCE9D9"/>
          </w:tcPr>
          <w:p w:rsidR="003871FA" w:rsidRDefault="00000000">
            <w:pPr>
              <w:pStyle w:val="TableParagraph"/>
              <w:spacing w:before="0" w:line="227" w:lineRule="exact"/>
              <w:rPr>
                <w:b/>
                <w:sz w:val="20"/>
              </w:rPr>
            </w:pPr>
            <w:r>
              <w:rPr>
                <w:sz w:val="20"/>
              </w:rPr>
              <w:t>Evidenzia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difficoltà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rispettare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convivenza.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spesso</w:t>
            </w:r>
          </w:p>
          <w:p w:rsidR="003871FA" w:rsidRDefault="00000000">
            <w:pPr>
              <w:pStyle w:val="TableParagraph"/>
              <w:spacing w:before="0" w:line="240" w:lineRule="atLeast"/>
              <w:ind w:right="881"/>
              <w:rPr>
                <w:b/>
                <w:sz w:val="20"/>
              </w:rPr>
            </w:pPr>
            <w:r>
              <w:rPr>
                <w:b/>
                <w:sz w:val="20"/>
              </w:rPr>
              <w:t>richiami disciplinari orali e/o scritti</w:t>
            </w:r>
            <w:r>
              <w:rPr>
                <w:sz w:val="20"/>
              </w:rPr>
              <w:t xml:space="preserve">, a </w:t>
            </w:r>
            <w:r>
              <w:rPr>
                <w:b/>
                <w:sz w:val="20"/>
              </w:rPr>
              <w:t>cui non appare particolarmente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sensibile.</w:t>
            </w:r>
          </w:p>
        </w:tc>
      </w:tr>
      <w:tr w:rsidR="003871FA">
        <w:trPr>
          <w:trHeight w:val="962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140"/>
              <w:rPr>
                <w:b/>
                <w:sz w:val="18"/>
              </w:rPr>
            </w:pPr>
            <w:r>
              <w:rPr>
                <w:b/>
                <w:sz w:val="18"/>
              </w:rPr>
              <w:t>INSUFFICIENTE</w:t>
            </w:r>
          </w:p>
        </w:tc>
        <w:tc>
          <w:tcPr>
            <w:tcW w:w="6780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0" w:line="226" w:lineRule="exact"/>
              <w:rPr>
                <w:sz w:val="20"/>
              </w:rPr>
            </w:pPr>
            <w:r>
              <w:rPr>
                <w:b/>
                <w:sz w:val="20"/>
              </w:rPr>
              <w:t>Manifesta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propria insofferenza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civile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convivenza</w:t>
            </w:r>
            <w:r>
              <w:rPr>
                <w:sz w:val="20"/>
              </w:rPr>
              <w:t>,</w:t>
            </w:r>
          </w:p>
          <w:p w:rsidR="003871FA" w:rsidRDefault="00000000">
            <w:pPr>
              <w:pStyle w:val="TableParagraph"/>
              <w:spacing w:before="0" w:line="240" w:lineRule="atLeast"/>
              <w:ind w:right="424"/>
              <w:rPr>
                <w:sz w:val="20"/>
              </w:rPr>
            </w:pPr>
            <w:r>
              <w:rPr>
                <w:sz w:val="20"/>
              </w:rPr>
              <w:t xml:space="preserve">disturbando spesso lo svolgimento delle attività. Riceve </w:t>
            </w:r>
            <w:r>
              <w:rPr>
                <w:b/>
                <w:sz w:val="20"/>
              </w:rPr>
              <w:t>frequenti richiami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 orali e/o scritti</w:t>
            </w:r>
            <w:r>
              <w:rPr>
                <w:sz w:val="20"/>
              </w:rPr>
              <w:t>. *Ha subito la sanzione dell’allontanamento dalla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comunità scolastica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(*per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allievi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grado).</w:t>
            </w:r>
          </w:p>
        </w:tc>
      </w:tr>
      <w:tr w:rsidR="003871FA">
        <w:trPr>
          <w:trHeight w:val="479"/>
        </w:trPr>
        <w:tc>
          <w:tcPr>
            <w:tcW w:w="1671" w:type="dxa"/>
            <w:vMerge w:val="restart"/>
            <w:tcBorders>
              <w:top w:val="double" w:sz="1" w:space="0" w:color="E26C09"/>
              <w:bottom w:val="double" w:sz="1" w:space="0" w:color="E26C09"/>
            </w:tcBorders>
          </w:tcPr>
          <w:p w:rsidR="003871FA" w:rsidRDefault="003871F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871FA" w:rsidRDefault="00000000">
            <w:pPr>
              <w:pStyle w:val="TableParagraph"/>
              <w:spacing w:before="157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IMPEGNO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RESPONSABILITÀ</w:t>
            </w:r>
          </w:p>
        </w:tc>
        <w:tc>
          <w:tcPr>
            <w:tcW w:w="1325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55"/>
              <w:rPr>
                <w:b/>
                <w:sz w:val="18"/>
              </w:rPr>
            </w:pPr>
            <w:r>
              <w:rPr>
                <w:b/>
                <w:sz w:val="18"/>
              </w:rPr>
              <w:t>ECCELLENTE</w:t>
            </w:r>
          </w:p>
        </w:tc>
        <w:tc>
          <w:tcPr>
            <w:tcW w:w="6780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0" w:line="242" w:lineRule="exact"/>
              <w:rPr>
                <w:b/>
                <w:sz w:val="20"/>
              </w:rPr>
            </w:pPr>
            <w:r>
              <w:rPr>
                <w:sz w:val="20"/>
              </w:rPr>
              <w:t>Assolve 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attivo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scolastici.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sempre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  <w:p w:rsidR="003871FA" w:rsidRDefault="00000000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b/>
                <w:sz w:val="20"/>
              </w:rPr>
              <w:t>termine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</w:tr>
      <w:tr w:rsidR="003871FA">
        <w:trPr>
          <w:trHeight w:val="469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3871FA" w:rsidRDefault="00000000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OTTIMO</w:t>
            </w:r>
          </w:p>
        </w:tc>
        <w:tc>
          <w:tcPr>
            <w:tcW w:w="6780" w:type="dxa"/>
          </w:tcPr>
          <w:p w:rsidR="003871FA" w:rsidRDefault="00000000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Assolve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</w:p>
          <w:p w:rsidR="003871FA" w:rsidRDefault="00000000">
            <w:pPr>
              <w:pStyle w:val="TableParagraph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impegno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</w:tr>
      <w:tr w:rsidR="003871FA">
        <w:trPr>
          <w:trHeight w:val="464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FCE9D9"/>
          </w:tcPr>
          <w:p w:rsidR="003871FA" w:rsidRDefault="00000000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DISTINTO</w:t>
            </w:r>
          </w:p>
        </w:tc>
        <w:tc>
          <w:tcPr>
            <w:tcW w:w="6780" w:type="dxa"/>
            <w:shd w:val="clear" w:color="auto" w:fill="FCE9D9"/>
          </w:tcPr>
          <w:p w:rsidR="003871FA" w:rsidRDefault="00000000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Assolve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abbastanza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regolare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scolastici.</w:t>
            </w:r>
          </w:p>
          <w:p w:rsidR="003871FA" w:rsidRDefault="00000000">
            <w:pPr>
              <w:pStyle w:val="TableParagraph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>Porta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</w:tr>
      <w:tr w:rsidR="003871FA">
        <w:trPr>
          <w:trHeight w:val="469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3871FA" w:rsidRDefault="00000000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BUONO</w:t>
            </w:r>
          </w:p>
        </w:tc>
        <w:tc>
          <w:tcPr>
            <w:tcW w:w="6780" w:type="dxa"/>
          </w:tcPr>
          <w:p w:rsidR="003871FA" w:rsidRDefault="00000000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Assolve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scolastici.</w:t>
            </w:r>
          </w:p>
          <w:p w:rsidR="003871FA" w:rsidRDefault="00000000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</w:tr>
      <w:tr w:rsidR="003871FA">
        <w:trPr>
          <w:trHeight w:val="344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FCE9D9"/>
          </w:tcPr>
          <w:p w:rsidR="003871FA" w:rsidRDefault="00000000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SUFFICIENTE</w:t>
            </w:r>
          </w:p>
        </w:tc>
        <w:tc>
          <w:tcPr>
            <w:tcW w:w="6780" w:type="dxa"/>
            <w:shd w:val="clear" w:color="auto" w:fill="FCE9D9"/>
          </w:tcPr>
          <w:p w:rsidR="003871FA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Assolve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discontinuo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obblighi scolastici.</w:t>
            </w:r>
          </w:p>
        </w:tc>
      </w:tr>
      <w:tr w:rsidR="003871FA">
        <w:trPr>
          <w:trHeight w:val="354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INSUFFICIENTE</w:t>
            </w:r>
          </w:p>
        </w:tc>
        <w:tc>
          <w:tcPr>
            <w:tcW w:w="6780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Assolve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saltuario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obblighi scolastici.</w:t>
            </w:r>
          </w:p>
        </w:tc>
      </w:tr>
      <w:tr w:rsidR="003871FA">
        <w:trPr>
          <w:trHeight w:val="723"/>
        </w:trPr>
        <w:tc>
          <w:tcPr>
            <w:tcW w:w="1671" w:type="dxa"/>
            <w:vMerge w:val="restart"/>
            <w:tcBorders>
              <w:top w:val="double" w:sz="1" w:space="0" w:color="E26C09"/>
              <w:bottom w:val="double" w:sz="1" w:space="0" w:color="E26C09"/>
            </w:tcBorders>
          </w:tcPr>
          <w:p w:rsidR="003871FA" w:rsidRDefault="003871F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871FA" w:rsidRDefault="003871F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871FA" w:rsidRDefault="003871FA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3871FA" w:rsidRDefault="00000000">
            <w:pPr>
              <w:pStyle w:val="TableParagraph"/>
              <w:spacing w:before="0" w:line="237" w:lineRule="auto"/>
              <w:ind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INTERAZIONE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 IL GRUPPO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PARI</w:t>
            </w:r>
          </w:p>
        </w:tc>
        <w:tc>
          <w:tcPr>
            <w:tcW w:w="1325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55"/>
              <w:rPr>
                <w:b/>
                <w:sz w:val="18"/>
              </w:rPr>
            </w:pPr>
            <w:r>
              <w:rPr>
                <w:b/>
                <w:sz w:val="18"/>
              </w:rPr>
              <w:t>ECCELLENTE</w:t>
            </w:r>
          </w:p>
        </w:tc>
        <w:tc>
          <w:tcPr>
            <w:tcW w:w="6780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Interagisce in modo </w:t>
            </w:r>
            <w:r>
              <w:rPr>
                <w:b/>
                <w:sz w:val="20"/>
              </w:rPr>
              <w:t>collaborativo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partecipativo e costruttivo </w:t>
            </w:r>
            <w:r>
              <w:rPr>
                <w:sz w:val="20"/>
              </w:rPr>
              <w:t>nel gruppo.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positivo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conflittualità,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favorisce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confronto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</w:p>
          <w:p w:rsidR="003871FA" w:rsidRDefault="00000000">
            <w:pPr>
              <w:pStyle w:val="TableParagraph"/>
              <w:spacing w:before="0" w:line="217" w:lineRule="exact"/>
              <w:rPr>
                <w:sz w:val="20"/>
              </w:rPr>
            </w:pPr>
            <w:r>
              <w:rPr>
                <w:b/>
                <w:sz w:val="20"/>
              </w:rPr>
              <w:t>concrete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azioni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pro-sociali</w:t>
            </w:r>
            <w:r>
              <w:rPr>
                <w:sz w:val="20"/>
              </w:rPr>
              <w:t>.</w:t>
            </w:r>
          </w:p>
        </w:tc>
      </w:tr>
      <w:tr w:rsidR="003871FA">
        <w:trPr>
          <w:trHeight w:val="469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3871FA" w:rsidRDefault="00000000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OTTIMO</w:t>
            </w:r>
          </w:p>
        </w:tc>
        <w:tc>
          <w:tcPr>
            <w:tcW w:w="6780" w:type="dxa"/>
          </w:tcPr>
          <w:p w:rsidR="003871FA" w:rsidRDefault="00000000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Interagisce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collaborativo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partecipativo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costruttivo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  <w:r>
              <w:rPr>
                <w:sz w:val="20"/>
              </w:rPr>
              <w:t>.</w:t>
            </w:r>
          </w:p>
          <w:p w:rsidR="003871FA" w:rsidRDefault="00000000">
            <w:pPr>
              <w:pStyle w:val="TableParagraph"/>
              <w:spacing w:before="0" w:line="217" w:lineRule="exact"/>
              <w:rPr>
                <w:b/>
                <w:sz w:val="20"/>
              </w:rPr>
            </w:pPr>
            <w:r>
              <w:rPr>
                <w:sz w:val="20"/>
              </w:rPr>
              <w:t>Gestisce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positivo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conflittualità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sempre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disponibile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confronto.</w:t>
            </w:r>
          </w:p>
        </w:tc>
      </w:tr>
      <w:tr w:rsidR="003871FA">
        <w:trPr>
          <w:trHeight w:val="709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FCE9D9"/>
          </w:tcPr>
          <w:p w:rsidR="003871FA" w:rsidRDefault="00000000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DISTINTO</w:t>
            </w:r>
          </w:p>
        </w:tc>
        <w:tc>
          <w:tcPr>
            <w:tcW w:w="6780" w:type="dxa"/>
            <w:shd w:val="clear" w:color="auto" w:fill="FCE9D9"/>
          </w:tcPr>
          <w:p w:rsidR="003871FA" w:rsidRDefault="00000000">
            <w:pPr>
              <w:pStyle w:val="TableParagraph"/>
              <w:spacing w:before="0" w:line="235" w:lineRule="auto"/>
              <w:rPr>
                <w:b/>
                <w:sz w:val="20"/>
              </w:rPr>
            </w:pPr>
            <w:r>
              <w:rPr>
                <w:sz w:val="20"/>
              </w:rPr>
              <w:t>Interagisce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positivamente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 se collabora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socializza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compagni.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Gestisce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positivo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conflittualità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quasi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sempre</w:t>
            </w:r>
          </w:p>
          <w:p w:rsidR="003871FA" w:rsidRDefault="00000000">
            <w:pPr>
              <w:pStyle w:val="TableParagraph"/>
              <w:spacing w:before="0" w:line="21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disponibile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confronto.</w:t>
            </w:r>
          </w:p>
        </w:tc>
      </w:tr>
      <w:tr w:rsidR="003871FA">
        <w:trPr>
          <w:trHeight w:val="469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3871FA" w:rsidRDefault="00000000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BUONO</w:t>
            </w:r>
          </w:p>
        </w:tc>
        <w:tc>
          <w:tcPr>
            <w:tcW w:w="6780" w:type="dxa"/>
          </w:tcPr>
          <w:p w:rsidR="003871FA" w:rsidRDefault="00000000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Interagisce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selettivo,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cerca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gestire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positivo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3871FA" w:rsidRDefault="00000000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conflittualità,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talvolta,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atteggiamenti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rallentano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l’attività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didattica</w:t>
            </w:r>
            <w:r>
              <w:rPr>
                <w:sz w:val="20"/>
              </w:rPr>
              <w:t>.</w:t>
            </w:r>
          </w:p>
        </w:tc>
      </w:tr>
      <w:tr w:rsidR="003871FA">
        <w:trPr>
          <w:trHeight w:val="291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FCE9D9"/>
          </w:tcPr>
          <w:p w:rsidR="003871FA" w:rsidRDefault="00000000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SUFFICIENTE</w:t>
            </w:r>
          </w:p>
        </w:tc>
        <w:tc>
          <w:tcPr>
            <w:tcW w:w="6780" w:type="dxa"/>
            <w:shd w:val="clear" w:color="auto" w:fill="FCE9D9"/>
          </w:tcPr>
          <w:p w:rsidR="003871FA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Interagisce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conflittuale</w:t>
            </w:r>
            <w:r>
              <w:rPr>
                <w:sz w:val="20"/>
              </w:rPr>
              <w:t>.</w:t>
            </w:r>
          </w:p>
        </w:tc>
      </w:tr>
      <w:tr w:rsidR="003871FA">
        <w:trPr>
          <w:trHeight w:val="296"/>
        </w:trPr>
        <w:tc>
          <w:tcPr>
            <w:tcW w:w="1671" w:type="dxa"/>
            <w:vMerge/>
            <w:tcBorders>
              <w:top w:val="nil"/>
              <w:bottom w:val="double" w:sz="1" w:space="0" w:color="E26C09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>INSUFFICIENTE</w:t>
            </w:r>
          </w:p>
        </w:tc>
        <w:tc>
          <w:tcPr>
            <w:tcW w:w="6780" w:type="dxa"/>
            <w:tcBorders>
              <w:bottom w:val="double" w:sz="1" w:space="0" w:color="E26C09"/>
            </w:tcBorders>
          </w:tcPr>
          <w:p w:rsidR="003871FA" w:rsidRDefault="00000000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rapporta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offensivo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talvolta,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aggressivo.</w:t>
            </w:r>
          </w:p>
        </w:tc>
      </w:tr>
      <w:tr w:rsidR="003871FA">
        <w:trPr>
          <w:trHeight w:val="267"/>
        </w:trPr>
        <w:tc>
          <w:tcPr>
            <w:tcW w:w="1671" w:type="dxa"/>
            <w:vMerge w:val="restart"/>
            <w:tcBorders>
              <w:top w:val="double" w:sz="1" w:space="0" w:color="E26C09"/>
            </w:tcBorders>
          </w:tcPr>
          <w:p w:rsidR="003871FA" w:rsidRDefault="00000000">
            <w:pPr>
              <w:pStyle w:val="TableParagraph"/>
              <w:spacing w:before="117"/>
              <w:ind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MATERIALE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DELL’AMBIENTE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</w:p>
        </w:tc>
        <w:tc>
          <w:tcPr>
            <w:tcW w:w="1325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35" w:line="21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ECCELLENTE</w:t>
            </w:r>
          </w:p>
        </w:tc>
        <w:tc>
          <w:tcPr>
            <w:tcW w:w="6780" w:type="dxa"/>
            <w:tcBorders>
              <w:top w:val="double" w:sz="1" w:space="0" w:color="E26C09"/>
            </w:tcBorders>
            <w:shd w:val="clear" w:color="auto" w:fill="FCE9D9"/>
          </w:tcPr>
          <w:p w:rsidR="003871FA" w:rsidRDefault="00000000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b/>
                <w:sz w:val="20"/>
              </w:rPr>
              <w:t>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cura </w:t>
            </w:r>
            <w:r>
              <w:rPr>
                <w:sz w:val="20"/>
              </w:rPr>
              <w:t>dell’ambiente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arredi, 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altrui</w:t>
            </w:r>
          </w:p>
        </w:tc>
      </w:tr>
      <w:tr w:rsidR="003871FA">
        <w:trPr>
          <w:trHeight w:val="268"/>
        </w:trPr>
        <w:tc>
          <w:tcPr>
            <w:tcW w:w="1671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3871FA" w:rsidRDefault="00000000">
            <w:pPr>
              <w:pStyle w:val="TableParagraph"/>
              <w:spacing w:before="36" w:line="21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OTTIMO</w:t>
            </w:r>
          </w:p>
        </w:tc>
        <w:tc>
          <w:tcPr>
            <w:tcW w:w="6780" w:type="dxa"/>
          </w:tcPr>
          <w:p w:rsidR="003871FA" w:rsidRDefault="00000000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b/>
                <w:sz w:val="20"/>
              </w:rPr>
              <w:t>Rispetta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arredi,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 spazio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</w:tr>
      <w:tr w:rsidR="003871FA">
        <w:trPr>
          <w:trHeight w:val="489"/>
        </w:trPr>
        <w:tc>
          <w:tcPr>
            <w:tcW w:w="1671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FCE9D9"/>
          </w:tcPr>
          <w:p w:rsidR="003871FA" w:rsidRDefault="00000000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sz w:val="18"/>
              </w:rPr>
              <w:t>DISTINTO</w:t>
            </w:r>
          </w:p>
        </w:tc>
        <w:tc>
          <w:tcPr>
            <w:tcW w:w="6780" w:type="dxa"/>
            <w:shd w:val="clear" w:color="auto" w:fill="FCE9D9"/>
          </w:tcPr>
          <w:p w:rsidR="003871FA" w:rsidRDefault="00000000">
            <w:pPr>
              <w:pStyle w:val="TableParagraph"/>
              <w:spacing w:before="0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linea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massima,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rispetta </w:t>
            </w:r>
            <w:r>
              <w:rPr>
                <w:sz w:val="20"/>
              </w:rPr>
              <w:t>l’ambiente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arredi,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b/>
                <w:sz w:val="20"/>
              </w:rPr>
              <w:t>,</w:t>
            </w:r>
          </w:p>
          <w:p w:rsidR="003871FA" w:rsidRDefault="00000000">
            <w:pPr>
              <w:pStyle w:val="TableParagraph"/>
              <w:spacing w:before="1" w:line="227" w:lineRule="exact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</w:tr>
      <w:tr w:rsidR="003871FA">
        <w:trPr>
          <w:trHeight w:val="513"/>
        </w:trPr>
        <w:tc>
          <w:tcPr>
            <w:tcW w:w="1671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3871FA" w:rsidRDefault="00000000">
            <w:pPr>
              <w:pStyle w:val="TableParagraph"/>
              <w:spacing w:before="36"/>
              <w:rPr>
                <w:b/>
                <w:sz w:val="18"/>
              </w:rPr>
            </w:pPr>
            <w:r>
              <w:rPr>
                <w:b/>
                <w:sz w:val="18"/>
              </w:rPr>
              <w:t>BUONO</w:t>
            </w:r>
          </w:p>
        </w:tc>
        <w:tc>
          <w:tcPr>
            <w:tcW w:w="6780" w:type="dxa"/>
          </w:tcPr>
          <w:p w:rsidR="003871FA" w:rsidRDefault="00000000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diligente </w:t>
            </w:r>
            <w:r>
              <w:rPr>
                <w:sz w:val="20"/>
              </w:rPr>
              <w:t>nell’uso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</w:p>
          <w:p w:rsidR="003871FA" w:rsidRDefault="00000000">
            <w:pPr>
              <w:pStyle w:val="TableParagraph"/>
              <w:spacing w:before="1" w:line="250" w:lineRule="exact"/>
            </w:pPr>
            <w:r>
              <w:rPr>
                <w:sz w:val="20"/>
              </w:rPr>
              <w:t>scolastico</w:t>
            </w:r>
            <w:r>
              <w:t>.</w:t>
            </w:r>
          </w:p>
        </w:tc>
      </w:tr>
      <w:tr w:rsidR="003871FA">
        <w:trPr>
          <w:trHeight w:val="268"/>
        </w:trPr>
        <w:tc>
          <w:tcPr>
            <w:tcW w:w="1671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FCE9D9"/>
          </w:tcPr>
          <w:p w:rsidR="003871FA" w:rsidRDefault="00000000">
            <w:pPr>
              <w:pStyle w:val="TableParagraph"/>
              <w:spacing w:before="36" w:line="21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SUFFICIENTE</w:t>
            </w:r>
          </w:p>
        </w:tc>
        <w:tc>
          <w:tcPr>
            <w:tcW w:w="6780" w:type="dxa"/>
            <w:shd w:val="clear" w:color="auto" w:fill="FCE9D9"/>
          </w:tcPr>
          <w:p w:rsidR="003871FA" w:rsidRDefault="00000000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scarsa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scolastico.</w:t>
            </w:r>
          </w:p>
        </w:tc>
      </w:tr>
      <w:tr w:rsidR="003871FA">
        <w:trPr>
          <w:trHeight w:val="268"/>
        </w:trPr>
        <w:tc>
          <w:tcPr>
            <w:tcW w:w="1671" w:type="dxa"/>
            <w:vMerge/>
            <w:tcBorders>
              <w:top w:val="nil"/>
            </w:tcBorders>
          </w:tcPr>
          <w:p w:rsidR="003871FA" w:rsidRDefault="003871F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3871FA" w:rsidRDefault="00000000">
            <w:pPr>
              <w:pStyle w:val="TableParagraph"/>
              <w:spacing w:before="36" w:line="21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INSUFFICIENTE</w:t>
            </w:r>
          </w:p>
        </w:tc>
        <w:tc>
          <w:tcPr>
            <w:tcW w:w="6780" w:type="dxa"/>
          </w:tcPr>
          <w:p w:rsidR="003871FA" w:rsidRDefault="00000000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disordinato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negligente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nell’uso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materiali.</w:t>
            </w:r>
          </w:p>
        </w:tc>
      </w:tr>
    </w:tbl>
    <w:p w:rsidR="003871FA" w:rsidRDefault="003871FA" w:rsidP="0041519C">
      <w:pPr>
        <w:spacing w:before="96"/>
        <w:ind w:left="1044"/>
      </w:pPr>
    </w:p>
    <w:sectPr w:rsidR="003871FA">
      <w:pgSz w:w="11900" w:h="16840"/>
      <w:pgMar w:top="1440" w:right="1220" w:bottom="1060" w:left="66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6377" w:rsidRDefault="00B26377">
      <w:r>
        <w:separator/>
      </w:r>
    </w:p>
  </w:endnote>
  <w:endnote w:type="continuationSeparator" w:id="0">
    <w:p w:rsidR="00B26377" w:rsidRDefault="00B2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1FA" w:rsidRDefault="0041519C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3498850</wp:posOffset>
              </wp:positionH>
              <wp:positionV relativeFrom="page">
                <wp:posOffset>10001250</wp:posOffset>
              </wp:positionV>
              <wp:extent cx="2044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1FA" w:rsidRDefault="00000000">
                          <w:pPr>
                            <w:spacing w:line="22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5pt;margin-top:787.5pt;width:16.1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" filled="f" stroked="f">
              <v:textbox inset="0,0,0,0">
                <w:txbxContent>
                  <w:p w:rsidR="003871FA" w:rsidRDefault="00000000">
                    <w:pPr>
                      <w:spacing w:line="22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6377" w:rsidRDefault="00B26377">
      <w:r>
        <w:separator/>
      </w:r>
    </w:p>
  </w:footnote>
  <w:footnote w:type="continuationSeparator" w:id="0">
    <w:p w:rsidR="00B26377" w:rsidRDefault="00B2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12C"/>
    <w:multiLevelType w:val="hybridMultilevel"/>
    <w:tmpl w:val="F65E3228"/>
    <w:lvl w:ilvl="0" w:tplc="B5F04364">
      <w:start w:val="1"/>
      <w:numFmt w:val="lowerLetter"/>
      <w:lvlText w:val="%1."/>
      <w:lvlJc w:val="left"/>
      <w:pPr>
        <w:ind w:left="1044" w:hanging="279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BF3004F6">
      <w:numFmt w:val="bullet"/>
      <w:lvlText w:val="•"/>
      <w:lvlJc w:val="left"/>
      <w:pPr>
        <w:ind w:left="1937" w:hanging="279"/>
      </w:pPr>
      <w:rPr>
        <w:rFonts w:hint="default"/>
        <w:lang w:val="it-IT" w:eastAsia="en-US" w:bidi="ar-SA"/>
      </w:rPr>
    </w:lvl>
    <w:lvl w:ilvl="2" w:tplc="ABE4DA1A">
      <w:numFmt w:val="bullet"/>
      <w:lvlText w:val="•"/>
      <w:lvlJc w:val="left"/>
      <w:pPr>
        <w:ind w:left="2835" w:hanging="279"/>
      </w:pPr>
      <w:rPr>
        <w:rFonts w:hint="default"/>
        <w:lang w:val="it-IT" w:eastAsia="en-US" w:bidi="ar-SA"/>
      </w:rPr>
    </w:lvl>
    <w:lvl w:ilvl="3" w:tplc="C02CCC50">
      <w:numFmt w:val="bullet"/>
      <w:lvlText w:val="•"/>
      <w:lvlJc w:val="left"/>
      <w:pPr>
        <w:ind w:left="3733" w:hanging="279"/>
      </w:pPr>
      <w:rPr>
        <w:rFonts w:hint="default"/>
        <w:lang w:val="it-IT" w:eastAsia="en-US" w:bidi="ar-SA"/>
      </w:rPr>
    </w:lvl>
    <w:lvl w:ilvl="4" w:tplc="B1B856A0">
      <w:numFmt w:val="bullet"/>
      <w:lvlText w:val="•"/>
      <w:lvlJc w:val="left"/>
      <w:pPr>
        <w:ind w:left="4631" w:hanging="279"/>
      </w:pPr>
      <w:rPr>
        <w:rFonts w:hint="default"/>
        <w:lang w:val="it-IT" w:eastAsia="en-US" w:bidi="ar-SA"/>
      </w:rPr>
    </w:lvl>
    <w:lvl w:ilvl="5" w:tplc="8938BE98">
      <w:numFmt w:val="bullet"/>
      <w:lvlText w:val="•"/>
      <w:lvlJc w:val="left"/>
      <w:pPr>
        <w:ind w:left="5529" w:hanging="279"/>
      </w:pPr>
      <w:rPr>
        <w:rFonts w:hint="default"/>
        <w:lang w:val="it-IT" w:eastAsia="en-US" w:bidi="ar-SA"/>
      </w:rPr>
    </w:lvl>
    <w:lvl w:ilvl="6" w:tplc="78F823DE">
      <w:numFmt w:val="bullet"/>
      <w:lvlText w:val="•"/>
      <w:lvlJc w:val="left"/>
      <w:pPr>
        <w:ind w:left="6427" w:hanging="279"/>
      </w:pPr>
      <w:rPr>
        <w:rFonts w:hint="default"/>
        <w:lang w:val="it-IT" w:eastAsia="en-US" w:bidi="ar-SA"/>
      </w:rPr>
    </w:lvl>
    <w:lvl w:ilvl="7" w:tplc="7DD83DCC">
      <w:numFmt w:val="bullet"/>
      <w:lvlText w:val="•"/>
      <w:lvlJc w:val="left"/>
      <w:pPr>
        <w:ind w:left="7325" w:hanging="279"/>
      </w:pPr>
      <w:rPr>
        <w:rFonts w:hint="default"/>
        <w:lang w:val="it-IT" w:eastAsia="en-US" w:bidi="ar-SA"/>
      </w:rPr>
    </w:lvl>
    <w:lvl w:ilvl="8" w:tplc="325095FE">
      <w:numFmt w:val="bullet"/>
      <w:lvlText w:val="•"/>
      <w:lvlJc w:val="left"/>
      <w:pPr>
        <w:ind w:left="8223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0AB21209"/>
    <w:multiLevelType w:val="hybridMultilevel"/>
    <w:tmpl w:val="1076F3BC"/>
    <w:lvl w:ilvl="0" w:tplc="3760D8D4">
      <w:numFmt w:val="bullet"/>
      <w:lvlText w:val="-"/>
      <w:lvlJc w:val="left"/>
      <w:pPr>
        <w:ind w:left="1044" w:hanging="1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D4E2090">
      <w:numFmt w:val="bullet"/>
      <w:lvlText w:val="•"/>
      <w:lvlJc w:val="left"/>
      <w:pPr>
        <w:ind w:left="1937" w:hanging="140"/>
      </w:pPr>
      <w:rPr>
        <w:rFonts w:hint="default"/>
        <w:lang w:val="it-IT" w:eastAsia="en-US" w:bidi="ar-SA"/>
      </w:rPr>
    </w:lvl>
    <w:lvl w:ilvl="2" w:tplc="A48ACA54">
      <w:numFmt w:val="bullet"/>
      <w:lvlText w:val="•"/>
      <w:lvlJc w:val="left"/>
      <w:pPr>
        <w:ind w:left="2835" w:hanging="140"/>
      </w:pPr>
      <w:rPr>
        <w:rFonts w:hint="default"/>
        <w:lang w:val="it-IT" w:eastAsia="en-US" w:bidi="ar-SA"/>
      </w:rPr>
    </w:lvl>
    <w:lvl w:ilvl="3" w:tplc="97040148">
      <w:numFmt w:val="bullet"/>
      <w:lvlText w:val="•"/>
      <w:lvlJc w:val="left"/>
      <w:pPr>
        <w:ind w:left="3733" w:hanging="140"/>
      </w:pPr>
      <w:rPr>
        <w:rFonts w:hint="default"/>
        <w:lang w:val="it-IT" w:eastAsia="en-US" w:bidi="ar-SA"/>
      </w:rPr>
    </w:lvl>
    <w:lvl w:ilvl="4" w:tplc="A518140A">
      <w:numFmt w:val="bullet"/>
      <w:lvlText w:val="•"/>
      <w:lvlJc w:val="left"/>
      <w:pPr>
        <w:ind w:left="4631" w:hanging="140"/>
      </w:pPr>
      <w:rPr>
        <w:rFonts w:hint="default"/>
        <w:lang w:val="it-IT" w:eastAsia="en-US" w:bidi="ar-SA"/>
      </w:rPr>
    </w:lvl>
    <w:lvl w:ilvl="5" w:tplc="2EC6B3A4">
      <w:numFmt w:val="bullet"/>
      <w:lvlText w:val="•"/>
      <w:lvlJc w:val="left"/>
      <w:pPr>
        <w:ind w:left="5529" w:hanging="140"/>
      </w:pPr>
      <w:rPr>
        <w:rFonts w:hint="default"/>
        <w:lang w:val="it-IT" w:eastAsia="en-US" w:bidi="ar-SA"/>
      </w:rPr>
    </w:lvl>
    <w:lvl w:ilvl="6" w:tplc="370E8EA4">
      <w:numFmt w:val="bullet"/>
      <w:lvlText w:val="•"/>
      <w:lvlJc w:val="left"/>
      <w:pPr>
        <w:ind w:left="6427" w:hanging="140"/>
      </w:pPr>
      <w:rPr>
        <w:rFonts w:hint="default"/>
        <w:lang w:val="it-IT" w:eastAsia="en-US" w:bidi="ar-SA"/>
      </w:rPr>
    </w:lvl>
    <w:lvl w:ilvl="7" w:tplc="D3281C64">
      <w:numFmt w:val="bullet"/>
      <w:lvlText w:val="•"/>
      <w:lvlJc w:val="left"/>
      <w:pPr>
        <w:ind w:left="7325" w:hanging="140"/>
      </w:pPr>
      <w:rPr>
        <w:rFonts w:hint="default"/>
        <w:lang w:val="it-IT" w:eastAsia="en-US" w:bidi="ar-SA"/>
      </w:rPr>
    </w:lvl>
    <w:lvl w:ilvl="8" w:tplc="9F32CE00">
      <w:numFmt w:val="bullet"/>
      <w:lvlText w:val="•"/>
      <w:lvlJc w:val="left"/>
      <w:pPr>
        <w:ind w:left="8223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67D7341"/>
    <w:multiLevelType w:val="hybridMultilevel"/>
    <w:tmpl w:val="CA549EFE"/>
    <w:lvl w:ilvl="0" w:tplc="E9E206E2">
      <w:numFmt w:val="bullet"/>
      <w:lvlText w:val="-"/>
      <w:lvlJc w:val="left"/>
      <w:pPr>
        <w:ind w:left="761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3CAE738">
      <w:numFmt w:val="bullet"/>
      <w:lvlText w:val="•"/>
      <w:lvlJc w:val="left"/>
      <w:pPr>
        <w:ind w:left="1685" w:hanging="284"/>
      </w:pPr>
      <w:rPr>
        <w:rFonts w:hint="default"/>
        <w:lang w:val="it-IT" w:eastAsia="en-US" w:bidi="ar-SA"/>
      </w:rPr>
    </w:lvl>
    <w:lvl w:ilvl="2" w:tplc="0046F9F2">
      <w:numFmt w:val="bullet"/>
      <w:lvlText w:val="•"/>
      <w:lvlJc w:val="left"/>
      <w:pPr>
        <w:ind w:left="2611" w:hanging="284"/>
      </w:pPr>
      <w:rPr>
        <w:rFonts w:hint="default"/>
        <w:lang w:val="it-IT" w:eastAsia="en-US" w:bidi="ar-SA"/>
      </w:rPr>
    </w:lvl>
    <w:lvl w:ilvl="3" w:tplc="5CC68768">
      <w:numFmt w:val="bullet"/>
      <w:lvlText w:val="•"/>
      <w:lvlJc w:val="left"/>
      <w:pPr>
        <w:ind w:left="3537" w:hanging="284"/>
      </w:pPr>
      <w:rPr>
        <w:rFonts w:hint="default"/>
        <w:lang w:val="it-IT" w:eastAsia="en-US" w:bidi="ar-SA"/>
      </w:rPr>
    </w:lvl>
    <w:lvl w:ilvl="4" w:tplc="49943B30">
      <w:numFmt w:val="bullet"/>
      <w:lvlText w:val="•"/>
      <w:lvlJc w:val="left"/>
      <w:pPr>
        <w:ind w:left="4463" w:hanging="284"/>
      </w:pPr>
      <w:rPr>
        <w:rFonts w:hint="default"/>
        <w:lang w:val="it-IT" w:eastAsia="en-US" w:bidi="ar-SA"/>
      </w:rPr>
    </w:lvl>
    <w:lvl w:ilvl="5" w:tplc="13D08F60">
      <w:numFmt w:val="bullet"/>
      <w:lvlText w:val="•"/>
      <w:lvlJc w:val="left"/>
      <w:pPr>
        <w:ind w:left="5389" w:hanging="284"/>
      </w:pPr>
      <w:rPr>
        <w:rFonts w:hint="default"/>
        <w:lang w:val="it-IT" w:eastAsia="en-US" w:bidi="ar-SA"/>
      </w:rPr>
    </w:lvl>
    <w:lvl w:ilvl="6" w:tplc="E5688C24">
      <w:numFmt w:val="bullet"/>
      <w:lvlText w:val="•"/>
      <w:lvlJc w:val="left"/>
      <w:pPr>
        <w:ind w:left="6315" w:hanging="284"/>
      </w:pPr>
      <w:rPr>
        <w:rFonts w:hint="default"/>
        <w:lang w:val="it-IT" w:eastAsia="en-US" w:bidi="ar-SA"/>
      </w:rPr>
    </w:lvl>
    <w:lvl w:ilvl="7" w:tplc="B44C7D38">
      <w:numFmt w:val="bullet"/>
      <w:lvlText w:val="•"/>
      <w:lvlJc w:val="left"/>
      <w:pPr>
        <w:ind w:left="7241" w:hanging="284"/>
      </w:pPr>
      <w:rPr>
        <w:rFonts w:hint="default"/>
        <w:lang w:val="it-IT" w:eastAsia="en-US" w:bidi="ar-SA"/>
      </w:rPr>
    </w:lvl>
    <w:lvl w:ilvl="8" w:tplc="3F864DC0">
      <w:numFmt w:val="bullet"/>
      <w:lvlText w:val="•"/>
      <w:lvlJc w:val="left"/>
      <w:pPr>
        <w:ind w:left="8167" w:hanging="284"/>
      </w:pPr>
      <w:rPr>
        <w:rFonts w:hint="default"/>
        <w:lang w:val="it-IT" w:eastAsia="en-US" w:bidi="ar-SA"/>
      </w:rPr>
    </w:lvl>
  </w:abstractNum>
  <w:num w:numId="1" w16cid:durableId="279803833">
    <w:abstractNumId w:val="0"/>
  </w:num>
  <w:num w:numId="2" w16cid:durableId="963851080">
    <w:abstractNumId w:val="2"/>
  </w:num>
  <w:num w:numId="3" w16cid:durableId="151993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FA"/>
    <w:rsid w:val="003871FA"/>
    <w:rsid w:val="0041519C"/>
    <w:rsid w:val="00B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C2F4AE5-5B4C-4184-B34C-7AFFDDA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761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1521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2023-01-28T16:00:00Z</dcterms:created>
  <dcterms:modified xsi:type="dcterms:W3CDTF">2023-01-28T16:00:00Z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